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6022" w:rsidRDefault="007B239A" w:rsidP="001F0AB0">
      <w:pPr>
        <w:jc w:val="both"/>
        <w:rPr>
          <w:b/>
          <w:sz w:val="28"/>
          <w:szCs w:val="28"/>
        </w:rPr>
      </w:pPr>
      <w:r w:rsidRPr="007B239A">
        <w:rPr>
          <w:b/>
          <w:bCs/>
          <w:noProof/>
          <w:sz w:val="40"/>
          <w:szCs w:val="40"/>
          <w:lang w:eastAsia="en-GB"/>
        </w:rPr>
        <w:drawing>
          <wp:inline distT="0" distB="0" distL="0" distR="0">
            <wp:extent cx="2571750" cy="1266825"/>
            <wp:effectExtent l="19050" t="0" r="0" b="0"/>
            <wp:docPr id="2" name="Picture 1" descr="C:\Users\marilyn.amadi\AppData\Local\Microsoft\Windows\Temporary Internet Files\Content.Outlook\0N9118UV\gento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ilyn.amadi\AppData\Local\Microsoft\Windows\Temporary Internet Files\Content.Outlook\0N9118UV\gentoo logo.jpg"/>
                    <pic:cNvPicPr>
                      <a:picLocks noChangeAspect="1" noChangeArrowheads="1"/>
                    </pic:cNvPicPr>
                  </pic:nvPicPr>
                  <pic:blipFill>
                    <a:blip r:embed="rId9" cstate="print"/>
                    <a:srcRect/>
                    <a:stretch>
                      <a:fillRect/>
                    </a:stretch>
                  </pic:blipFill>
                  <pic:spPr bwMode="auto">
                    <a:xfrm>
                      <a:off x="0" y="0"/>
                      <a:ext cx="2571750" cy="1266825"/>
                    </a:xfrm>
                    <a:prstGeom prst="rect">
                      <a:avLst/>
                    </a:prstGeom>
                    <a:noFill/>
                    <a:ln w="9525">
                      <a:noFill/>
                      <a:miter lim="800000"/>
                      <a:headEnd/>
                      <a:tailEnd/>
                    </a:ln>
                  </pic:spPr>
                </pic:pic>
              </a:graphicData>
            </a:graphic>
          </wp:inline>
        </w:drawing>
      </w:r>
    </w:p>
    <w:p w:rsidR="00586022" w:rsidRDefault="00586022" w:rsidP="001F0AB0">
      <w:pPr>
        <w:jc w:val="both"/>
        <w:rPr>
          <w:b/>
          <w:sz w:val="28"/>
          <w:szCs w:val="28"/>
        </w:rPr>
      </w:pPr>
    </w:p>
    <w:p w:rsidR="00586022" w:rsidRDefault="00586022" w:rsidP="001F0AB0">
      <w:pPr>
        <w:jc w:val="both"/>
        <w:rPr>
          <w:b/>
          <w:sz w:val="28"/>
          <w:szCs w:val="28"/>
        </w:rPr>
      </w:pPr>
    </w:p>
    <w:p w:rsidR="007B239A" w:rsidRDefault="007B239A" w:rsidP="001F0AB0">
      <w:pPr>
        <w:jc w:val="both"/>
        <w:rPr>
          <w:b/>
          <w:sz w:val="28"/>
          <w:szCs w:val="28"/>
        </w:rPr>
      </w:pPr>
    </w:p>
    <w:p w:rsidR="00586022" w:rsidRDefault="00586022" w:rsidP="001F0AB0">
      <w:pPr>
        <w:jc w:val="both"/>
        <w:rPr>
          <w:b/>
          <w:sz w:val="28"/>
          <w:szCs w:val="28"/>
        </w:rPr>
      </w:pPr>
    </w:p>
    <w:p w:rsidR="00586022" w:rsidRDefault="00586022" w:rsidP="001F0AB0">
      <w:pPr>
        <w:jc w:val="both"/>
        <w:rPr>
          <w:b/>
          <w:sz w:val="28"/>
          <w:szCs w:val="28"/>
        </w:rPr>
      </w:pPr>
    </w:p>
    <w:p w:rsidR="00586022" w:rsidRPr="00586022" w:rsidRDefault="0019523A" w:rsidP="00586022">
      <w:pPr>
        <w:jc w:val="center"/>
        <w:rPr>
          <w:b/>
          <w:sz w:val="36"/>
          <w:szCs w:val="36"/>
        </w:rPr>
      </w:pPr>
      <w:r>
        <w:rPr>
          <w:b/>
          <w:sz w:val="36"/>
          <w:szCs w:val="36"/>
        </w:rPr>
        <w:t xml:space="preserve">Gentoo </w:t>
      </w:r>
      <w:r w:rsidR="00E21A48">
        <w:rPr>
          <w:b/>
          <w:sz w:val="36"/>
          <w:szCs w:val="36"/>
        </w:rPr>
        <w:t>Group</w:t>
      </w:r>
      <w:r w:rsidR="00472332">
        <w:rPr>
          <w:b/>
          <w:sz w:val="36"/>
          <w:szCs w:val="36"/>
        </w:rPr>
        <w:t xml:space="preserve"> </w:t>
      </w:r>
    </w:p>
    <w:p w:rsidR="00A0660A" w:rsidRPr="00586022" w:rsidRDefault="00E21A48" w:rsidP="00586022">
      <w:pPr>
        <w:jc w:val="center"/>
        <w:rPr>
          <w:b/>
          <w:sz w:val="36"/>
          <w:szCs w:val="36"/>
        </w:rPr>
      </w:pPr>
      <w:r>
        <w:rPr>
          <w:b/>
          <w:sz w:val="36"/>
          <w:szCs w:val="36"/>
        </w:rPr>
        <w:t>Customer Complaints</w:t>
      </w:r>
      <w:r w:rsidR="00586022" w:rsidRPr="00586022">
        <w:rPr>
          <w:b/>
          <w:sz w:val="36"/>
          <w:szCs w:val="36"/>
        </w:rPr>
        <w:t xml:space="preserve"> Policy </w:t>
      </w:r>
      <w:r w:rsidR="00DE0DE4">
        <w:rPr>
          <w:b/>
          <w:sz w:val="36"/>
          <w:szCs w:val="36"/>
        </w:rPr>
        <w:t>&amp; Toolkit</w:t>
      </w:r>
    </w:p>
    <w:p w:rsidR="00EA1ECE" w:rsidRPr="002811A0" w:rsidRDefault="00EA1ECE" w:rsidP="001F0AB0">
      <w:pPr>
        <w:jc w:val="both"/>
        <w:rPr>
          <w:b/>
          <w:sz w:val="28"/>
          <w:szCs w:val="28"/>
        </w:rPr>
      </w:pPr>
    </w:p>
    <w:p w:rsidR="00586022" w:rsidRDefault="00586022" w:rsidP="001F0AB0">
      <w:pPr>
        <w:jc w:val="both"/>
        <w:rPr>
          <w:b/>
          <w:sz w:val="28"/>
          <w:szCs w:val="28"/>
        </w:rPr>
      </w:pPr>
      <w:bookmarkStart w:id="0" w:name="_GoBack"/>
      <w:bookmarkEnd w:id="0"/>
    </w:p>
    <w:p w:rsidR="00586022" w:rsidRDefault="00586022" w:rsidP="001F0AB0">
      <w:pPr>
        <w:jc w:val="both"/>
        <w:rPr>
          <w:b/>
          <w:sz w:val="28"/>
          <w:szCs w:val="28"/>
        </w:rPr>
      </w:pPr>
    </w:p>
    <w:p w:rsidR="00586022" w:rsidRDefault="00586022" w:rsidP="001F0AB0">
      <w:pPr>
        <w:jc w:val="both"/>
        <w:rPr>
          <w:b/>
          <w:sz w:val="28"/>
          <w:szCs w:val="28"/>
        </w:rPr>
      </w:pPr>
    </w:p>
    <w:p w:rsidR="00586022" w:rsidRDefault="00586022" w:rsidP="001F0AB0">
      <w:pPr>
        <w:jc w:val="both"/>
        <w:rPr>
          <w:b/>
          <w:sz w:val="28"/>
          <w:szCs w:val="28"/>
        </w:rPr>
      </w:pPr>
    </w:p>
    <w:p w:rsidR="00586022" w:rsidRDefault="00586022" w:rsidP="001F0AB0">
      <w:pPr>
        <w:jc w:val="both"/>
        <w:rPr>
          <w:b/>
          <w:sz w:val="28"/>
          <w:szCs w:val="28"/>
        </w:rPr>
      </w:pPr>
    </w:p>
    <w:p w:rsidR="00586022" w:rsidRDefault="00586022" w:rsidP="001F0AB0">
      <w:pPr>
        <w:jc w:val="both"/>
        <w:rPr>
          <w:b/>
          <w:sz w:val="28"/>
          <w:szCs w:val="28"/>
        </w:rPr>
      </w:pPr>
    </w:p>
    <w:p w:rsidR="00586022" w:rsidRDefault="00586022" w:rsidP="001F0AB0">
      <w:pPr>
        <w:jc w:val="both"/>
        <w:rPr>
          <w:b/>
          <w:sz w:val="28"/>
          <w:szCs w:val="28"/>
        </w:rPr>
      </w:pPr>
    </w:p>
    <w:p w:rsidR="00586022" w:rsidRDefault="00586022" w:rsidP="001F0AB0">
      <w:pPr>
        <w:jc w:val="both"/>
        <w:rPr>
          <w:b/>
          <w:sz w:val="28"/>
          <w:szCs w:val="28"/>
        </w:rPr>
      </w:pPr>
    </w:p>
    <w:p w:rsidR="00586022" w:rsidRDefault="00586022" w:rsidP="001F0AB0">
      <w:pPr>
        <w:jc w:val="both"/>
        <w:rPr>
          <w:b/>
          <w:sz w:val="28"/>
          <w:szCs w:val="28"/>
        </w:rPr>
      </w:pPr>
    </w:p>
    <w:p w:rsidR="00586022" w:rsidRDefault="00586022" w:rsidP="001F0AB0">
      <w:pPr>
        <w:jc w:val="both"/>
        <w:rPr>
          <w:b/>
          <w:sz w:val="28"/>
          <w:szCs w:val="28"/>
        </w:rPr>
      </w:pPr>
    </w:p>
    <w:p w:rsidR="00586022" w:rsidRDefault="00586022" w:rsidP="001F0AB0">
      <w:pPr>
        <w:jc w:val="both"/>
        <w:rPr>
          <w:b/>
          <w:sz w:val="28"/>
          <w:szCs w:val="28"/>
        </w:rPr>
      </w:pPr>
    </w:p>
    <w:p w:rsidR="00586022" w:rsidRDefault="00586022" w:rsidP="001F0AB0">
      <w:pPr>
        <w:jc w:val="both"/>
        <w:rPr>
          <w:b/>
          <w:sz w:val="28"/>
          <w:szCs w:val="28"/>
        </w:rPr>
      </w:pPr>
    </w:p>
    <w:p w:rsidR="00586022" w:rsidRDefault="00586022" w:rsidP="001F0AB0">
      <w:pPr>
        <w:jc w:val="both"/>
        <w:rPr>
          <w:b/>
          <w:sz w:val="28"/>
          <w:szCs w:val="28"/>
        </w:rPr>
      </w:pPr>
    </w:p>
    <w:tbl>
      <w:tblPr>
        <w:tblStyle w:val="TableGrid"/>
        <w:tblW w:w="0" w:type="auto"/>
        <w:jc w:val="center"/>
        <w:tblLook w:val="04A0" w:firstRow="1" w:lastRow="0" w:firstColumn="1" w:lastColumn="0" w:noHBand="0" w:noVBand="1"/>
      </w:tblPr>
      <w:tblGrid>
        <w:gridCol w:w="2122"/>
        <w:gridCol w:w="4252"/>
      </w:tblGrid>
      <w:tr w:rsidR="00586022" w:rsidTr="00413C05">
        <w:trPr>
          <w:jc w:val="center"/>
        </w:trPr>
        <w:tc>
          <w:tcPr>
            <w:tcW w:w="2122" w:type="dxa"/>
          </w:tcPr>
          <w:p w:rsidR="00586022" w:rsidRDefault="00586022" w:rsidP="00E13D85">
            <w:pPr>
              <w:jc w:val="both"/>
              <w:rPr>
                <w:b/>
                <w:sz w:val="28"/>
                <w:szCs w:val="28"/>
              </w:rPr>
            </w:pPr>
            <w:r>
              <w:rPr>
                <w:b/>
                <w:sz w:val="28"/>
                <w:szCs w:val="28"/>
              </w:rPr>
              <w:t>STATUS</w:t>
            </w:r>
          </w:p>
        </w:tc>
        <w:tc>
          <w:tcPr>
            <w:tcW w:w="4252" w:type="dxa"/>
          </w:tcPr>
          <w:p w:rsidR="00DE0DE4" w:rsidRDefault="00DE0DE4" w:rsidP="00DE0DE4">
            <w:pPr>
              <w:jc w:val="both"/>
              <w:rPr>
                <w:b/>
                <w:sz w:val="28"/>
                <w:szCs w:val="28"/>
              </w:rPr>
            </w:pPr>
            <w:r>
              <w:rPr>
                <w:b/>
                <w:sz w:val="28"/>
                <w:szCs w:val="28"/>
              </w:rPr>
              <w:t xml:space="preserve">Approved </w:t>
            </w:r>
          </w:p>
          <w:p w:rsidR="00DE0DE4" w:rsidRDefault="00DE0DE4" w:rsidP="00DE0DE4">
            <w:pPr>
              <w:jc w:val="both"/>
              <w:rPr>
                <w:b/>
                <w:sz w:val="28"/>
                <w:szCs w:val="28"/>
              </w:rPr>
            </w:pPr>
          </w:p>
        </w:tc>
      </w:tr>
      <w:tr w:rsidR="00DE0DE4" w:rsidTr="00413C05">
        <w:trPr>
          <w:jc w:val="center"/>
        </w:trPr>
        <w:tc>
          <w:tcPr>
            <w:tcW w:w="2122" w:type="dxa"/>
          </w:tcPr>
          <w:p w:rsidR="00DE0DE4" w:rsidRDefault="00DE0DE4" w:rsidP="00E13D85">
            <w:pPr>
              <w:jc w:val="both"/>
              <w:rPr>
                <w:b/>
                <w:sz w:val="28"/>
                <w:szCs w:val="28"/>
              </w:rPr>
            </w:pPr>
            <w:r>
              <w:rPr>
                <w:b/>
                <w:sz w:val="28"/>
                <w:szCs w:val="28"/>
              </w:rPr>
              <w:t>DATE</w:t>
            </w:r>
          </w:p>
        </w:tc>
        <w:tc>
          <w:tcPr>
            <w:tcW w:w="4252" w:type="dxa"/>
          </w:tcPr>
          <w:p w:rsidR="00DE0DE4" w:rsidRDefault="00C023A5" w:rsidP="00DE0DE4">
            <w:pPr>
              <w:jc w:val="both"/>
              <w:rPr>
                <w:b/>
                <w:sz w:val="28"/>
                <w:szCs w:val="28"/>
              </w:rPr>
            </w:pPr>
            <w:r>
              <w:rPr>
                <w:b/>
                <w:sz w:val="28"/>
                <w:szCs w:val="28"/>
              </w:rPr>
              <w:t>July 2017</w:t>
            </w:r>
          </w:p>
          <w:p w:rsidR="00DE0DE4" w:rsidRDefault="00DE0DE4" w:rsidP="00DE0DE4">
            <w:pPr>
              <w:jc w:val="both"/>
              <w:rPr>
                <w:b/>
                <w:sz w:val="28"/>
                <w:szCs w:val="28"/>
              </w:rPr>
            </w:pPr>
          </w:p>
        </w:tc>
      </w:tr>
      <w:tr w:rsidR="00586022" w:rsidTr="00413C05">
        <w:trPr>
          <w:jc w:val="center"/>
        </w:trPr>
        <w:tc>
          <w:tcPr>
            <w:tcW w:w="2122" w:type="dxa"/>
          </w:tcPr>
          <w:p w:rsidR="00586022" w:rsidRDefault="00586022" w:rsidP="00E13D85">
            <w:pPr>
              <w:jc w:val="both"/>
              <w:rPr>
                <w:b/>
                <w:sz w:val="28"/>
                <w:szCs w:val="28"/>
              </w:rPr>
            </w:pPr>
            <w:r>
              <w:rPr>
                <w:b/>
                <w:sz w:val="28"/>
                <w:szCs w:val="28"/>
              </w:rPr>
              <w:t>LEAD OFFICERS</w:t>
            </w:r>
          </w:p>
        </w:tc>
        <w:tc>
          <w:tcPr>
            <w:tcW w:w="4252" w:type="dxa"/>
          </w:tcPr>
          <w:p w:rsidR="00586022" w:rsidRDefault="001843D3" w:rsidP="00E13D85">
            <w:pPr>
              <w:jc w:val="both"/>
              <w:rPr>
                <w:b/>
                <w:sz w:val="28"/>
                <w:szCs w:val="28"/>
              </w:rPr>
            </w:pPr>
            <w:r>
              <w:rPr>
                <w:b/>
                <w:sz w:val="28"/>
                <w:szCs w:val="28"/>
              </w:rPr>
              <w:t>Karen Faulkner/Lynn Fromme</w:t>
            </w:r>
          </w:p>
        </w:tc>
      </w:tr>
    </w:tbl>
    <w:p w:rsidR="00586022" w:rsidRDefault="00586022" w:rsidP="001F0AB0">
      <w:pPr>
        <w:jc w:val="both"/>
        <w:rPr>
          <w:b/>
          <w:sz w:val="28"/>
          <w:szCs w:val="28"/>
        </w:rPr>
      </w:pPr>
    </w:p>
    <w:p w:rsidR="00586022" w:rsidRDefault="00586022" w:rsidP="001F0AB0">
      <w:pPr>
        <w:jc w:val="both"/>
        <w:rPr>
          <w:b/>
          <w:sz w:val="28"/>
          <w:szCs w:val="28"/>
        </w:rPr>
      </w:pPr>
    </w:p>
    <w:p w:rsidR="00586022" w:rsidRDefault="00586022" w:rsidP="001F0AB0">
      <w:pPr>
        <w:jc w:val="both"/>
        <w:rPr>
          <w:b/>
          <w:sz w:val="28"/>
          <w:szCs w:val="28"/>
        </w:rPr>
      </w:pPr>
    </w:p>
    <w:p w:rsidR="009E7703" w:rsidRDefault="009E7703" w:rsidP="001F0AB0">
      <w:pPr>
        <w:jc w:val="both"/>
        <w:rPr>
          <w:b/>
          <w:sz w:val="28"/>
          <w:szCs w:val="28"/>
        </w:rPr>
      </w:pPr>
    </w:p>
    <w:p w:rsidR="009E7703" w:rsidRDefault="009E7703" w:rsidP="001F0AB0">
      <w:pPr>
        <w:jc w:val="both"/>
        <w:rPr>
          <w:b/>
          <w:sz w:val="28"/>
          <w:szCs w:val="28"/>
        </w:rPr>
      </w:pPr>
    </w:p>
    <w:p w:rsidR="009E7703" w:rsidRDefault="009E7703" w:rsidP="001F0AB0">
      <w:pPr>
        <w:jc w:val="both"/>
        <w:rPr>
          <w:b/>
          <w:sz w:val="28"/>
          <w:szCs w:val="28"/>
        </w:rPr>
      </w:pPr>
    </w:p>
    <w:p w:rsidR="009E7703" w:rsidRDefault="009E7703" w:rsidP="001F0AB0">
      <w:pPr>
        <w:jc w:val="both"/>
        <w:rPr>
          <w:b/>
          <w:sz w:val="28"/>
          <w:szCs w:val="28"/>
        </w:rPr>
      </w:pPr>
    </w:p>
    <w:p w:rsidR="009E7703" w:rsidRDefault="009E7703" w:rsidP="001F0AB0">
      <w:pPr>
        <w:jc w:val="both"/>
        <w:rPr>
          <w:b/>
          <w:sz w:val="28"/>
          <w:szCs w:val="28"/>
        </w:rPr>
      </w:pPr>
    </w:p>
    <w:p w:rsidR="009E7703" w:rsidRDefault="009E7703" w:rsidP="001F0AB0">
      <w:pPr>
        <w:jc w:val="both"/>
        <w:rPr>
          <w:b/>
          <w:sz w:val="28"/>
          <w:szCs w:val="28"/>
        </w:rPr>
      </w:pPr>
    </w:p>
    <w:p w:rsidR="00586022" w:rsidRDefault="00586022" w:rsidP="001F0AB0">
      <w:pPr>
        <w:jc w:val="both"/>
        <w:rPr>
          <w:b/>
          <w:sz w:val="28"/>
          <w:szCs w:val="28"/>
        </w:rPr>
      </w:pPr>
    </w:p>
    <w:p w:rsidR="00F71BC4" w:rsidRPr="00EB6A1B" w:rsidRDefault="00F71BC4" w:rsidP="00F71BC4">
      <w:pPr>
        <w:shd w:val="clear" w:color="auto" w:fill="000000"/>
        <w:rPr>
          <w:color w:val="FFFFFF"/>
          <w:sz w:val="28"/>
        </w:rPr>
      </w:pPr>
      <w:r w:rsidRPr="00413C05">
        <w:rPr>
          <w:color w:val="FFFFFF"/>
          <w:sz w:val="32"/>
          <w:highlight w:val="black"/>
        </w:rPr>
        <w:t>Contents</w:t>
      </w:r>
      <w:r w:rsidRPr="00EB6A1B">
        <w:rPr>
          <w:color w:val="FFFFFF"/>
          <w:sz w:val="28"/>
        </w:rPr>
        <w:t xml:space="preserve"> </w:t>
      </w:r>
    </w:p>
    <w:p w:rsidR="00F71BC4" w:rsidRDefault="00F71BC4" w:rsidP="00F71BC4">
      <w:pPr>
        <w:jc w:val="both"/>
        <w:rPr>
          <w:b/>
          <w:sz w:val="28"/>
          <w:szCs w:val="28"/>
        </w:rPr>
      </w:pPr>
    </w:p>
    <w:p w:rsidR="00F71BC4" w:rsidRDefault="005D79F9" w:rsidP="00F71BC4">
      <w:pPr>
        <w:jc w:val="both"/>
        <w:rPr>
          <w:b/>
          <w:sz w:val="28"/>
          <w:szCs w:val="28"/>
        </w:rPr>
      </w:pPr>
      <w:hyperlink w:anchor="intro" w:history="1">
        <w:r w:rsidR="00F71BC4" w:rsidRPr="00582190">
          <w:rPr>
            <w:rStyle w:val="Hyperlink"/>
            <w:b/>
            <w:sz w:val="28"/>
            <w:szCs w:val="28"/>
          </w:rPr>
          <w:t>Introduction</w:t>
        </w:r>
      </w:hyperlink>
      <w:r w:rsidR="00F71BC4">
        <w:rPr>
          <w:b/>
          <w:sz w:val="28"/>
          <w:szCs w:val="28"/>
        </w:rPr>
        <w:t xml:space="preserve"> </w:t>
      </w:r>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p>
    <w:p w:rsidR="00DE0DE4" w:rsidRDefault="00DE0DE4" w:rsidP="00F71BC4">
      <w:pPr>
        <w:jc w:val="both"/>
        <w:rPr>
          <w:b/>
          <w:sz w:val="28"/>
          <w:szCs w:val="28"/>
        </w:rPr>
      </w:pPr>
    </w:p>
    <w:p w:rsidR="00DE0DE4" w:rsidRDefault="005D79F9" w:rsidP="00F71BC4">
      <w:pPr>
        <w:jc w:val="both"/>
        <w:rPr>
          <w:b/>
          <w:sz w:val="28"/>
          <w:szCs w:val="28"/>
        </w:rPr>
      </w:pPr>
      <w:hyperlink w:anchor="Regulation" w:history="1">
        <w:r w:rsidR="00DE0DE4" w:rsidRPr="00582190">
          <w:rPr>
            <w:rStyle w:val="Hyperlink"/>
            <w:b/>
            <w:sz w:val="28"/>
            <w:szCs w:val="28"/>
          </w:rPr>
          <w:t>Regulation and Legislation</w:t>
        </w:r>
      </w:hyperlink>
      <w:r w:rsidR="00DE0DE4">
        <w:rPr>
          <w:b/>
          <w:sz w:val="28"/>
          <w:szCs w:val="28"/>
        </w:rPr>
        <w:t xml:space="preserve"> </w:t>
      </w:r>
    </w:p>
    <w:p w:rsidR="00DE0DE4" w:rsidRDefault="00DE0DE4" w:rsidP="00F71BC4">
      <w:pPr>
        <w:jc w:val="both"/>
        <w:rPr>
          <w:b/>
          <w:sz w:val="28"/>
          <w:szCs w:val="28"/>
        </w:rPr>
      </w:pPr>
    </w:p>
    <w:p w:rsidR="00DE0DE4" w:rsidRDefault="005D79F9" w:rsidP="00DE0DE4">
      <w:pPr>
        <w:jc w:val="both"/>
        <w:rPr>
          <w:b/>
          <w:sz w:val="28"/>
          <w:szCs w:val="28"/>
        </w:rPr>
      </w:pPr>
      <w:hyperlink w:anchor="Goals" w:history="1">
        <w:r w:rsidR="00DE0DE4" w:rsidRPr="00582190">
          <w:rPr>
            <w:rStyle w:val="Hyperlink"/>
            <w:b/>
            <w:sz w:val="28"/>
            <w:szCs w:val="28"/>
          </w:rPr>
          <w:t>Contribution to Organisational Goals</w:t>
        </w:r>
      </w:hyperlink>
      <w:r w:rsidR="00DE0DE4">
        <w:rPr>
          <w:b/>
          <w:sz w:val="28"/>
          <w:szCs w:val="28"/>
        </w:rPr>
        <w:tab/>
      </w:r>
      <w:r w:rsidR="00DE0DE4">
        <w:rPr>
          <w:b/>
          <w:sz w:val="28"/>
          <w:szCs w:val="28"/>
        </w:rPr>
        <w:tab/>
      </w:r>
      <w:r w:rsidR="00DE0DE4">
        <w:rPr>
          <w:b/>
          <w:sz w:val="28"/>
          <w:szCs w:val="28"/>
        </w:rPr>
        <w:tab/>
      </w:r>
      <w:r w:rsidR="00DE0DE4">
        <w:rPr>
          <w:b/>
          <w:sz w:val="28"/>
          <w:szCs w:val="28"/>
        </w:rPr>
        <w:tab/>
      </w:r>
      <w:r w:rsidR="00DE0DE4">
        <w:rPr>
          <w:b/>
          <w:sz w:val="28"/>
          <w:szCs w:val="28"/>
        </w:rPr>
        <w:tab/>
      </w:r>
    </w:p>
    <w:p w:rsidR="00DE0DE4" w:rsidRDefault="00DE0DE4" w:rsidP="00F71BC4">
      <w:pPr>
        <w:jc w:val="both"/>
        <w:rPr>
          <w:b/>
          <w:sz w:val="28"/>
          <w:szCs w:val="28"/>
        </w:rPr>
      </w:pPr>
    </w:p>
    <w:p w:rsidR="00F71BC4" w:rsidRDefault="005D79F9" w:rsidP="00F71BC4">
      <w:pPr>
        <w:jc w:val="both"/>
        <w:rPr>
          <w:b/>
          <w:sz w:val="28"/>
          <w:szCs w:val="28"/>
        </w:rPr>
      </w:pPr>
      <w:hyperlink w:anchor="Monitoring" w:history="1">
        <w:r w:rsidR="00DE0DE4" w:rsidRPr="00582190">
          <w:rPr>
            <w:rStyle w:val="Hyperlink"/>
            <w:b/>
            <w:sz w:val="28"/>
            <w:szCs w:val="28"/>
          </w:rPr>
          <w:t>Monitoring and Review</w:t>
        </w:r>
      </w:hyperlink>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p>
    <w:p w:rsidR="00DE0DE4" w:rsidRDefault="00DE0DE4" w:rsidP="00F71BC4">
      <w:pPr>
        <w:jc w:val="both"/>
        <w:rPr>
          <w:b/>
          <w:sz w:val="28"/>
          <w:szCs w:val="28"/>
        </w:rPr>
      </w:pPr>
    </w:p>
    <w:p w:rsidR="00096947" w:rsidRDefault="005D79F9" w:rsidP="00F71BC4">
      <w:pPr>
        <w:jc w:val="both"/>
        <w:rPr>
          <w:b/>
          <w:sz w:val="28"/>
          <w:szCs w:val="28"/>
        </w:rPr>
      </w:pPr>
      <w:hyperlink w:anchor="Ourpolicy" w:history="1">
        <w:r w:rsidR="00096947" w:rsidRPr="00582190">
          <w:rPr>
            <w:rStyle w:val="Hyperlink"/>
            <w:b/>
            <w:sz w:val="28"/>
            <w:szCs w:val="28"/>
          </w:rPr>
          <w:t>Our Policy</w:t>
        </w:r>
      </w:hyperlink>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p>
    <w:p w:rsidR="00096947" w:rsidRDefault="00096947" w:rsidP="00F71BC4">
      <w:pPr>
        <w:jc w:val="both"/>
        <w:rPr>
          <w:b/>
          <w:sz w:val="28"/>
          <w:szCs w:val="28"/>
        </w:rPr>
      </w:pPr>
    </w:p>
    <w:p w:rsidR="00096947" w:rsidRDefault="005D79F9" w:rsidP="00F71BC4">
      <w:pPr>
        <w:jc w:val="both"/>
        <w:rPr>
          <w:b/>
          <w:sz w:val="28"/>
          <w:szCs w:val="28"/>
        </w:rPr>
      </w:pPr>
      <w:hyperlink w:anchor="outcomes" w:history="1">
        <w:r w:rsidR="00096947" w:rsidRPr="00582190">
          <w:rPr>
            <w:rStyle w:val="Hyperlink"/>
            <w:b/>
            <w:sz w:val="28"/>
            <w:szCs w:val="28"/>
          </w:rPr>
          <w:t>Policy Outcomes</w:t>
        </w:r>
      </w:hyperlink>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p>
    <w:p w:rsidR="00F71BC4" w:rsidRDefault="00F71BC4" w:rsidP="00F71BC4">
      <w:pPr>
        <w:jc w:val="both"/>
        <w:rPr>
          <w:b/>
          <w:sz w:val="28"/>
          <w:szCs w:val="28"/>
        </w:rPr>
      </w:pPr>
    </w:p>
    <w:p w:rsidR="00472332" w:rsidRDefault="00472332" w:rsidP="00F71BC4">
      <w:pPr>
        <w:jc w:val="both"/>
        <w:rPr>
          <w:b/>
          <w:sz w:val="28"/>
          <w:szCs w:val="28"/>
        </w:rPr>
      </w:pPr>
    </w:p>
    <w:p w:rsidR="00F71BC4" w:rsidRDefault="005D79F9" w:rsidP="00F71BC4">
      <w:pPr>
        <w:jc w:val="both"/>
        <w:rPr>
          <w:b/>
          <w:sz w:val="28"/>
          <w:szCs w:val="28"/>
        </w:rPr>
      </w:pPr>
      <w:hyperlink w:anchor="toolkit" w:history="1">
        <w:r w:rsidR="00DA7331" w:rsidRPr="00582190">
          <w:rPr>
            <w:rStyle w:val="Hyperlink"/>
            <w:b/>
            <w:sz w:val="28"/>
            <w:szCs w:val="28"/>
          </w:rPr>
          <w:t>TOOLKIT</w:t>
        </w:r>
      </w:hyperlink>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p>
    <w:p w:rsidR="00F71BC4" w:rsidRDefault="00F71BC4" w:rsidP="00F71BC4">
      <w:pPr>
        <w:jc w:val="both"/>
        <w:rPr>
          <w:b/>
          <w:sz w:val="28"/>
          <w:szCs w:val="28"/>
        </w:rPr>
      </w:pPr>
    </w:p>
    <w:p w:rsidR="00F71BC4" w:rsidRDefault="005D79F9" w:rsidP="004C7A05">
      <w:pPr>
        <w:ind w:firstLine="720"/>
        <w:jc w:val="both"/>
        <w:rPr>
          <w:b/>
          <w:sz w:val="28"/>
          <w:szCs w:val="28"/>
        </w:rPr>
      </w:pPr>
      <w:hyperlink w:anchor="relevantpolicies" w:history="1">
        <w:r w:rsidR="00413C05" w:rsidRPr="00582190">
          <w:rPr>
            <w:rStyle w:val="Hyperlink"/>
            <w:b/>
            <w:sz w:val="28"/>
            <w:szCs w:val="28"/>
          </w:rPr>
          <w:t>Other Relevant Policies</w:t>
        </w:r>
      </w:hyperlink>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p>
    <w:p w:rsidR="004C7A05" w:rsidRDefault="004C7A05" w:rsidP="004C7A05">
      <w:pPr>
        <w:ind w:firstLine="720"/>
        <w:jc w:val="both"/>
        <w:rPr>
          <w:b/>
          <w:sz w:val="28"/>
          <w:szCs w:val="28"/>
        </w:rPr>
      </w:pPr>
    </w:p>
    <w:p w:rsidR="004C7A05" w:rsidRDefault="005D79F9" w:rsidP="004C7A05">
      <w:pPr>
        <w:ind w:firstLine="720"/>
        <w:jc w:val="both"/>
        <w:rPr>
          <w:b/>
          <w:sz w:val="28"/>
          <w:szCs w:val="28"/>
        </w:rPr>
      </w:pPr>
      <w:hyperlink w:anchor="definingcomplaint" w:history="1">
        <w:r w:rsidR="00413C05" w:rsidRPr="00582190">
          <w:rPr>
            <w:rStyle w:val="Hyperlink"/>
            <w:b/>
            <w:sz w:val="28"/>
            <w:szCs w:val="28"/>
          </w:rPr>
          <w:t>Defining a Complaint</w:t>
        </w:r>
      </w:hyperlink>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p>
    <w:p w:rsidR="004C7A05" w:rsidRDefault="004C7A05" w:rsidP="004C7A05">
      <w:pPr>
        <w:ind w:firstLine="720"/>
        <w:jc w:val="both"/>
        <w:rPr>
          <w:b/>
          <w:sz w:val="28"/>
          <w:szCs w:val="28"/>
        </w:rPr>
      </w:pPr>
    </w:p>
    <w:p w:rsidR="004C7A05" w:rsidRDefault="005D79F9" w:rsidP="004C7A05">
      <w:pPr>
        <w:ind w:firstLine="720"/>
        <w:jc w:val="both"/>
        <w:rPr>
          <w:b/>
          <w:sz w:val="28"/>
          <w:szCs w:val="28"/>
        </w:rPr>
      </w:pPr>
      <w:hyperlink w:anchor="waystocomplain" w:history="1">
        <w:r w:rsidR="00413C05" w:rsidRPr="00582190">
          <w:rPr>
            <w:rStyle w:val="Hyperlink"/>
            <w:b/>
            <w:sz w:val="28"/>
            <w:szCs w:val="28"/>
          </w:rPr>
          <w:t>Ways to Complain</w:t>
        </w:r>
      </w:hyperlink>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r w:rsidR="00413C05">
        <w:rPr>
          <w:b/>
          <w:sz w:val="28"/>
          <w:szCs w:val="28"/>
        </w:rPr>
        <w:tab/>
      </w:r>
    </w:p>
    <w:p w:rsidR="004C7A05" w:rsidRDefault="004C7A05" w:rsidP="004C7A05">
      <w:pPr>
        <w:ind w:firstLine="720"/>
        <w:jc w:val="both"/>
        <w:rPr>
          <w:b/>
          <w:sz w:val="28"/>
          <w:szCs w:val="28"/>
        </w:rPr>
      </w:pPr>
    </w:p>
    <w:p w:rsidR="004C7A05" w:rsidRDefault="005D79F9" w:rsidP="004C7A05">
      <w:pPr>
        <w:ind w:firstLine="720"/>
        <w:jc w:val="both"/>
        <w:rPr>
          <w:b/>
          <w:sz w:val="28"/>
          <w:szCs w:val="28"/>
        </w:rPr>
      </w:pPr>
      <w:hyperlink w:anchor="Identifyingcomplaints" w:history="1">
        <w:r w:rsidR="004C7A05" w:rsidRPr="00582190">
          <w:rPr>
            <w:rStyle w:val="Hyperlink"/>
            <w:b/>
            <w:sz w:val="28"/>
            <w:szCs w:val="28"/>
          </w:rPr>
          <w:t>Guidance on Effecti</w:t>
        </w:r>
        <w:r w:rsidR="00413C05" w:rsidRPr="00582190">
          <w:rPr>
            <w:rStyle w:val="Hyperlink"/>
            <w:b/>
            <w:sz w:val="28"/>
            <w:szCs w:val="28"/>
          </w:rPr>
          <w:t>vely Identifying a Complaint</w:t>
        </w:r>
      </w:hyperlink>
      <w:r w:rsidR="00413C05">
        <w:rPr>
          <w:b/>
          <w:sz w:val="28"/>
          <w:szCs w:val="28"/>
        </w:rPr>
        <w:tab/>
      </w:r>
      <w:r w:rsidR="00413C05">
        <w:rPr>
          <w:b/>
          <w:sz w:val="28"/>
          <w:szCs w:val="28"/>
        </w:rPr>
        <w:tab/>
      </w:r>
    </w:p>
    <w:p w:rsidR="004C7A05" w:rsidRDefault="004C7A05" w:rsidP="004C7A05">
      <w:pPr>
        <w:ind w:firstLine="720"/>
        <w:jc w:val="both"/>
        <w:rPr>
          <w:b/>
          <w:sz w:val="28"/>
          <w:szCs w:val="28"/>
        </w:rPr>
      </w:pPr>
    </w:p>
    <w:p w:rsidR="004C7A05" w:rsidRDefault="005D79F9" w:rsidP="004C7A05">
      <w:pPr>
        <w:ind w:firstLine="720"/>
        <w:jc w:val="both"/>
        <w:rPr>
          <w:b/>
          <w:sz w:val="28"/>
          <w:szCs w:val="28"/>
        </w:rPr>
      </w:pPr>
      <w:hyperlink w:anchor="Stage1" w:history="1">
        <w:r w:rsidR="004C7A05" w:rsidRPr="00582190">
          <w:rPr>
            <w:rStyle w:val="Hyperlink"/>
            <w:b/>
            <w:sz w:val="28"/>
            <w:szCs w:val="28"/>
          </w:rPr>
          <w:t>Formal Customer</w:t>
        </w:r>
        <w:r w:rsidR="00413C05" w:rsidRPr="00582190">
          <w:rPr>
            <w:rStyle w:val="Hyperlink"/>
            <w:b/>
            <w:sz w:val="28"/>
            <w:szCs w:val="28"/>
          </w:rPr>
          <w:t xml:space="preserve"> Complaint Process - Stage 1</w:t>
        </w:r>
      </w:hyperlink>
      <w:r w:rsidR="00413C05">
        <w:rPr>
          <w:b/>
          <w:sz w:val="28"/>
          <w:szCs w:val="28"/>
        </w:rPr>
        <w:tab/>
      </w:r>
      <w:r w:rsidR="00413C05">
        <w:rPr>
          <w:b/>
          <w:sz w:val="28"/>
          <w:szCs w:val="28"/>
        </w:rPr>
        <w:tab/>
      </w:r>
    </w:p>
    <w:p w:rsidR="004C7A05" w:rsidRDefault="004C7A05" w:rsidP="004C7A05">
      <w:pPr>
        <w:ind w:firstLine="720"/>
        <w:jc w:val="both"/>
        <w:rPr>
          <w:b/>
          <w:sz w:val="28"/>
          <w:szCs w:val="28"/>
        </w:rPr>
      </w:pPr>
    </w:p>
    <w:p w:rsidR="004C7A05" w:rsidRDefault="005D79F9" w:rsidP="004C7A05">
      <w:pPr>
        <w:ind w:firstLine="720"/>
        <w:jc w:val="both"/>
        <w:rPr>
          <w:b/>
          <w:sz w:val="28"/>
          <w:szCs w:val="28"/>
        </w:rPr>
      </w:pPr>
      <w:hyperlink w:anchor="Stage2" w:history="1">
        <w:r w:rsidR="004C7A05" w:rsidRPr="00582190">
          <w:rPr>
            <w:rStyle w:val="Hyperlink"/>
            <w:b/>
            <w:sz w:val="28"/>
            <w:szCs w:val="28"/>
          </w:rPr>
          <w:t>Formal Compla</w:t>
        </w:r>
        <w:r w:rsidR="00413C05" w:rsidRPr="00582190">
          <w:rPr>
            <w:rStyle w:val="Hyperlink"/>
            <w:b/>
            <w:sz w:val="28"/>
            <w:szCs w:val="28"/>
          </w:rPr>
          <w:t>int Appeal Process - Stage 2</w:t>
        </w:r>
      </w:hyperlink>
      <w:r w:rsidR="00413C05">
        <w:rPr>
          <w:b/>
          <w:sz w:val="28"/>
          <w:szCs w:val="28"/>
        </w:rPr>
        <w:tab/>
      </w:r>
      <w:r w:rsidR="00413C05">
        <w:rPr>
          <w:b/>
          <w:sz w:val="28"/>
          <w:szCs w:val="28"/>
        </w:rPr>
        <w:tab/>
      </w:r>
    </w:p>
    <w:p w:rsidR="004C7A05" w:rsidRDefault="004C7A05" w:rsidP="004C7A05">
      <w:pPr>
        <w:ind w:firstLine="720"/>
        <w:jc w:val="both"/>
        <w:rPr>
          <w:b/>
          <w:sz w:val="28"/>
          <w:szCs w:val="28"/>
        </w:rPr>
      </w:pPr>
    </w:p>
    <w:p w:rsidR="004C7A05" w:rsidRDefault="005D79F9" w:rsidP="004C7A05">
      <w:pPr>
        <w:ind w:firstLine="720"/>
        <w:jc w:val="both"/>
        <w:rPr>
          <w:b/>
          <w:sz w:val="28"/>
          <w:szCs w:val="28"/>
        </w:rPr>
      </w:pPr>
      <w:hyperlink w:anchor="Ombudsman" w:history="1">
        <w:r w:rsidR="004C7A05" w:rsidRPr="00582190">
          <w:rPr>
            <w:rStyle w:val="Hyperlink"/>
            <w:b/>
            <w:sz w:val="28"/>
            <w:szCs w:val="28"/>
          </w:rPr>
          <w:t>Ombuds</w:t>
        </w:r>
        <w:r w:rsidR="00413C05" w:rsidRPr="00582190">
          <w:rPr>
            <w:rStyle w:val="Hyperlink"/>
            <w:b/>
            <w:sz w:val="28"/>
            <w:szCs w:val="28"/>
          </w:rPr>
          <w:t>man / Relevant Body Appeal</w:t>
        </w:r>
      </w:hyperlink>
      <w:r w:rsidR="00413C05">
        <w:rPr>
          <w:b/>
          <w:sz w:val="28"/>
          <w:szCs w:val="28"/>
        </w:rPr>
        <w:tab/>
      </w:r>
      <w:r w:rsidR="00413C05">
        <w:rPr>
          <w:b/>
          <w:sz w:val="28"/>
          <w:szCs w:val="28"/>
        </w:rPr>
        <w:tab/>
      </w:r>
      <w:r w:rsidR="00413C05">
        <w:rPr>
          <w:b/>
          <w:sz w:val="28"/>
          <w:szCs w:val="28"/>
        </w:rPr>
        <w:tab/>
      </w:r>
      <w:r w:rsidR="00413C05">
        <w:rPr>
          <w:b/>
          <w:sz w:val="28"/>
          <w:szCs w:val="28"/>
        </w:rPr>
        <w:tab/>
      </w:r>
    </w:p>
    <w:p w:rsidR="004C7A05" w:rsidRDefault="004C7A05" w:rsidP="004C7A05">
      <w:pPr>
        <w:ind w:firstLine="720"/>
        <w:jc w:val="both"/>
        <w:rPr>
          <w:b/>
          <w:sz w:val="28"/>
          <w:szCs w:val="28"/>
        </w:rPr>
      </w:pPr>
    </w:p>
    <w:p w:rsidR="004C7A05" w:rsidRDefault="005D79F9" w:rsidP="00413C05">
      <w:pPr>
        <w:ind w:firstLine="720"/>
        <w:rPr>
          <w:b/>
          <w:sz w:val="28"/>
          <w:szCs w:val="28"/>
        </w:rPr>
      </w:pPr>
      <w:hyperlink w:anchor="Reporting" w:history="1">
        <w:r w:rsidR="00413C05" w:rsidRPr="00582190">
          <w:rPr>
            <w:rStyle w:val="Hyperlink"/>
            <w:b/>
            <w:sz w:val="28"/>
            <w:szCs w:val="28"/>
          </w:rPr>
          <w:t>Reporting and Analysis</w:t>
        </w:r>
      </w:hyperlink>
    </w:p>
    <w:p w:rsidR="00586022" w:rsidRDefault="00586022" w:rsidP="001F0AB0">
      <w:pPr>
        <w:jc w:val="both"/>
        <w:rPr>
          <w:b/>
          <w:sz w:val="28"/>
          <w:szCs w:val="28"/>
        </w:rPr>
      </w:pPr>
    </w:p>
    <w:p w:rsidR="00586022" w:rsidRDefault="00586022" w:rsidP="001F0AB0">
      <w:pPr>
        <w:jc w:val="both"/>
        <w:rPr>
          <w:b/>
          <w:sz w:val="28"/>
          <w:szCs w:val="28"/>
        </w:rPr>
      </w:pPr>
    </w:p>
    <w:p w:rsidR="00586022" w:rsidRDefault="00586022" w:rsidP="001F0AB0">
      <w:pPr>
        <w:jc w:val="both"/>
        <w:rPr>
          <w:b/>
          <w:sz w:val="28"/>
          <w:szCs w:val="28"/>
        </w:rPr>
      </w:pPr>
    </w:p>
    <w:p w:rsidR="00586022" w:rsidRDefault="00586022" w:rsidP="001F0AB0">
      <w:pPr>
        <w:jc w:val="both"/>
        <w:rPr>
          <w:b/>
          <w:sz w:val="28"/>
          <w:szCs w:val="28"/>
        </w:rPr>
      </w:pPr>
    </w:p>
    <w:p w:rsidR="00586022" w:rsidRDefault="00586022" w:rsidP="001F0AB0">
      <w:pPr>
        <w:jc w:val="both"/>
        <w:rPr>
          <w:b/>
          <w:sz w:val="28"/>
          <w:szCs w:val="28"/>
        </w:rPr>
      </w:pPr>
    </w:p>
    <w:p w:rsidR="00586022" w:rsidRDefault="00586022" w:rsidP="001F0AB0">
      <w:pPr>
        <w:jc w:val="both"/>
        <w:rPr>
          <w:b/>
          <w:sz w:val="28"/>
          <w:szCs w:val="28"/>
        </w:rPr>
      </w:pPr>
    </w:p>
    <w:p w:rsidR="00586022" w:rsidRDefault="00586022" w:rsidP="001F0AB0">
      <w:pPr>
        <w:jc w:val="both"/>
        <w:rPr>
          <w:b/>
          <w:sz w:val="28"/>
          <w:szCs w:val="28"/>
        </w:rPr>
      </w:pPr>
    </w:p>
    <w:p w:rsidR="00586022" w:rsidRDefault="00586022" w:rsidP="001F0AB0">
      <w:pPr>
        <w:jc w:val="both"/>
        <w:rPr>
          <w:b/>
          <w:sz w:val="28"/>
          <w:szCs w:val="28"/>
        </w:rPr>
      </w:pPr>
    </w:p>
    <w:p w:rsidR="004C7A05" w:rsidRDefault="004C7A05">
      <w:pPr>
        <w:rPr>
          <w:b/>
          <w:sz w:val="28"/>
          <w:szCs w:val="28"/>
        </w:rPr>
      </w:pPr>
      <w:r>
        <w:rPr>
          <w:b/>
          <w:sz w:val="28"/>
          <w:szCs w:val="28"/>
        </w:rPr>
        <w:br w:type="page"/>
      </w:r>
    </w:p>
    <w:p w:rsidR="00E21A48" w:rsidRPr="00C23424" w:rsidRDefault="00E21A48" w:rsidP="00F71BC4">
      <w:pPr>
        <w:shd w:val="clear" w:color="auto" w:fill="000000"/>
        <w:rPr>
          <w:color w:val="FFFFFF"/>
          <w:sz w:val="32"/>
          <w:highlight w:val="black"/>
        </w:rPr>
      </w:pPr>
      <w:bookmarkStart w:id="1" w:name="intro"/>
      <w:r w:rsidRPr="00C23424">
        <w:rPr>
          <w:color w:val="FFFFFF"/>
          <w:sz w:val="32"/>
          <w:highlight w:val="black"/>
        </w:rPr>
        <w:lastRenderedPageBreak/>
        <w:t>Introduction</w:t>
      </w:r>
    </w:p>
    <w:bookmarkEnd w:id="1"/>
    <w:p w:rsidR="00E21A48" w:rsidRDefault="00E21A48">
      <w:pPr>
        <w:rPr>
          <w:color w:val="FFFFFF"/>
          <w:sz w:val="28"/>
          <w:highlight w:val="black"/>
        </w:rPr>
      </w:pPr>
    </w:p>
    <w:p w:rsidR="00E21A48" w:rsidRPr="00E21A48" w:rsidRDefault="00E21A48" w:rsidP="00DE0DE4">
      <w:pPr>
        <w:pStyle w:val="NoSpacing"/>
        <w:jc w:val="both"/>
        <w:rPr>
          <w:rFonts w:ascii="Arial" w:hAnsi="Arial" w:cs="Arial"/>
          <w:sz w:val="28"/>
          <w:szCs w:val="28"/>
        </w:rPr>
      </w:pPr>
      <w:r w:rsidRPr="00E21A48">
        <w:rPr>
          <w:rFonts w:ascii="Arial" w:hAnsi="Arial" w:cs="Arial"/>
          <w:sz w:val="28"/>
          <w:szCs w:val="28"/>
        </w:rPr>
        <w:t>Gentoo is a very diverse business and we have a diverse range of customers with different requirements. This toolkit applies to all divisions in Gentoo and is the Group’s approach to dealing with complaints consistently. There are divisions within the Group which are required by regulation and legislation to offer customers different routes at different stages of this process.</w:t>
      </w:r>
    </w:p>
    <w:p w:rsidR="00E21A48" w:rsidRPr="00E21A48" w:rsidRDefault="00E21A48" w:rsidP="00DE0DE4">
      <w:pPr>
        <w:pStyle w:val="NoSpacing"/>
        <w:jc w:val="both"/>
        <w:rPr>
          <w:rFonts w:ascii="Arial" w:hAnsi="Arial" w:cs="Arial"/>
          <w:sz w:val="28"/>
          <w:szCs w:val="28"/>
        </w:rPr>
      </w:pPr>
    </w:p>
    <w:p w:rsidR="00E21A48" w:rsidRPr="0006286C" w:rsidRDefault="00E21A48" w:rsidP="00DE0DE4">
      <w:pPr>
        <w:pStyle w:val="NoSpacing"/>
        <w:jc w:val="both"/>
        <w:rPr>
          <w:rFonts w:ascii="Arial" w:hAnsi="Arial" w:cs="Arial"/>
          <w:color w:val="000000" w:themeColor="text1"/>
          <w:sz w:val="28"/>
          <w:szCs w:val="28"/>
        </w:rPr>
      </w:pPr>
      <w:r w:rsidRPr="00E21A48">
        <w:rPr>
          <w:rFonts w:ascii="Arial" w:hAnsi="Arial" w:cs="Arial"/>
          <w:sz w:val="28"/>
          <w:szCs w:val="28"/>
        </w:rPr>
        <w:t xml:space="preserve">Each business stream is required to follow the high level consistent approach that this toolkit gives them, and to offer over </w:t>
      </w:r>
      <w:r w:rsidRPr="0006286C">
        <w:rPr>
          <w:rFonts w:ascii="Arial" w:hAnsi="Arial" w:cs="Arial"/>
          <w:color w:val="000000" w:themeColor="text1"/>
          <w:sz w:val="28"/>
          <w:szCs w:val="28"/>
        </w:rPr>
        <w:t>and above when required, depending on the specific requirements placed on their service offering.</w:t>
      </w:r>
    </w:p>
    <w:p w:rsidR="00E21A48" w:rsidRPr="0006286C" w:rsidRDefault="00E21A48" w:rsidP="00DE0DE4">
      <w:pPr>
        <w:pStyle w:val="NoSpacing"/>
        <w:jc w:val="both"/>
        <w:rPr>
          <w:rFonts w:ascii="Arial" w:hAnsi="Arial" w:cs="Arial"/>
          <w:color w:val="000000" w:themeColor="text1"/>
          <w:sz w:val="28"/>
          <w:szCs w:val="28"/>
        </w:rPr>
      </w:pPr>
    </w:p>
    <w:p w:rsidR="00E21A48" w:rsidRDefault="00E21A48" w:rsidP="00DE0DE4">
      <w:pPr>
        <w:pStyle w:val="NoSpacing"/>
        <w:jc w:val="both"/>
        <w:rPr>
          <w:rFonts w:ascii="Arial" w:hAnsi="Arial" w:cs="Arial"/>
          <w:color w:val="000000" w:themeColor="text1"/>
          <w:sz w:val="28"/>
          <w:szCs w:val="28"/>
        </w:rPr>
      </w:pPr>
      <w:r w:rsidRPr="0006286C">
        <w:rPr>
          <w:rFonts w:ascii="Arial" w:hAnsi="Arial" w:cs="Arial"/>
          <w:color w:val="000000" w:themeColor="text1"/>
          <w:sz w:val="28"/>
          <w:szCs w:val="28"/>
        </w:rPr>
        <w:t xml:space="preserve">This policy and toolkit is </w:t>
      </w:r>
      <w:r w:rsidR="00A56A72">
        <w:rPr>
          <w:rFonts w:ascii="Arial" w:hAnsi="Arial" w:cs="Arial"/>
          <w:color w:val="000000" w:themeColor="text1"/>
          <w:sz w:val="28"/>
          <w:szCs w:val="28"/>
        </w:rPr>
        <w:t>a key component of the Group’s customer s</w:t>
      </w:r>
      <w:r w:rsidRPr="0006286C">
        <w:rPr>
          <w:rFonts w:ascii="Arial" w:hAnsi="Arial" w:cs="Arial"/>
          <w:color w:val="000000" w:themeColor="text1"/>
          <w:sz w:val="28"/>
          <w:szCs w:val="28"/>
        </w:rPr>
        <w:t>trategy and will help ensure we are dealing proactively with individual customer problems, as well as learning for ongoing improvement.</w:t>
      </w:r>
    </w:p>
    <w:p w:rsidR="00DE0DE4" w:rsidRDefault="00DE0DE4" w:rsidP="00DE0DE4">
      <w:pPr>
        <w:pStyle w:val="NoSpacing"/>
        <w:jc w:val="both"/>
        <w:rPr>
          <w:rFonts w:ascii="Arial" w:hAnsi="Arial" w:cs="Arial"/>
          <w:color w:val="000000" w:themeColor="text1"/>
          <w:sz w:val="28"/>
          <w:szCs w:val="28"/>
        </w:rPr>
      </w:pPr>
    </w:p>
    <w:p w:rsidR="00DE0DE4" w:rsidRPr="00DE0DE4" w:rsidRDefault="00DE0DE4" w:rsidP="00DE0DE4">
      <w:pPr>
        <w:shd w:val="clear" w:color="auto" w:fill="000000"/>
        <w:rPr>
          <w:color w:val="FFFFFF"/>
          <w:sz w:val="32"/>
        </w:rPr>
      </w:pPr>
      <w:bookmarkStart w:id="2" w:name="Regulation"/>
      <w:r w:rsidRPr="00DE0DE4">
        <w:rPr>
          <w:color w:val="FFFFFF"/>
          <w:sz w:val="32"/>
        </w:rPr>
        <w:t xml:space="preserve">Regulation and Legislation </w:t>
      </w:r>
    </w:p>
    <w:bookmarkEnd w:id="2"/>
    <w:p w:rsidR="00DE0DE4" w:rsidRDefault="00DE0DE4" w:rsidP="00DE0DE4">
      <w:pPr>
        <w:pStyle w:val="NoSpacing"/>
        <w:jc w:val="both"/>
        <w:rPr>
          <w:rFonts w:ascii="Arial" w:hAnsi="Arial" w:cs="Arial"/>
          <w:color w:val="000000" w:themeColor="text1"/>
          <w:sz w:val="28"/>
          <w:szCs w:val="28"/>
        </w:rPr>
      </w:pPr>
    </w:p>
    <w:p w:rsidR="00DE0DE4" w:rsidRDefault="00DE0DE4" w:rsidP="00DE0DE4">
      <w:pPr>
        <w:pStyle w:val="NoSpacing"/>
        <w:jc w:val="both"/>
        <w:rPr>
          <w:rFonts w:ascii="Arial" w:hAnsi="Arial" w:cs="Arial"/>
          <w:sz w:val="28"/>
          <w:szCs w:val="24"/>
        </w:rPr>
      </w:pPr>
      <w:r w:rsidRPr="00E21A48">
        <w:rPr>
          <w:rFonts w:ascii="Arial" w:hAnsi="Arial" w:cs="Arial"/>
          <w:sz w:val="28"/>
          <w:szCs w:val="24"/>
        </w:rPr>
        <w:t>This policy and toolkit makes reference to the following:</w:t>
      </w:r>
    </w:p>
    <w:p w:rsidR="00DE0DE4" w:rsidRPr="00E21A48" w:rsidRDefault="00DE0DE4" w:rsidP="00DE0DE4">
      <w:pPr>
        <w:pStyle w:val="NoSpacing"/>
        <w:jc w:val="both"/>
        <w:rPr>
          <w:rFonts w:ascii="Arial" w:hAnsi="Arial" w:cs="Arial"/>
          <w:sz w:val="28"/>
          <w:szCs w:val="24"/>
        </w:rPr>
      </w:pPr>
    </w:p>
    <w:p w:rsidR="00DE0DE4" w:rsidRPr="00E21A48" w:rsidRDefault="00DE0DE4" w:rsidP="00DE0DE4">
      <w:pPr>
        <w:pStyle w:val="NoSpacing"/>
        <w:numPr>
          <w:ilvl w:val="0"/>
          <w:numId w:val="5"/>
        </w:numPr>
        <w:jc w:val="both"/>
        <w:rPr>
          <w:rFonts w:ascii="Arial" w:hAnsi="Arial" w:cs="Arial"/>
          <w:sz w:val="28"/>
          <w:szCs w:val="24"/>
        </w:rPr>
      </w:pPr>
      <w:r w:rsidRPr="00E21A48">
        <w:rPr>
          <w:rFonts w:ascii="Arial" w:hAnsi="Arial" w:cs="Arial"/>
          <w:sz w:val="28"/>
          <w:szCs w:val="24"/>
        </w:rPr>
        <w:t>Localism Act 2011</w:t>
      </w:r>
    </w:p>
    <w:p w:rsidR="00DE0DE4" w:rsidRPr="00E21A48" w:rsidRDefault="00DE0DE4" w:rsidP="00DE0DE4">
      <w:pPr>
        <w:pStyle w:val="NoSpacing"/>
        <w:numPr>
          <w:ilvl w:val="0"/>
          <w:numId w:val="5"/>
        </w:numPr>
        <w:jc w:val="both"/>
        <w:rPr>
          <w:rFonts w:ascii="Arial" w:hAnsi="Arial" w:cs="Arial"/>
          <w:sz w:val="28"/>
          <w:szCs w:val="24"/>
        </w:rPr>
      </w:pPr>
      <w:r w:rsidRPr="00E21A48">
        <w:rPr>
          <w:rFonts w:ascii="Arial" w:hAnsi="Arial" w:cs="Arial"/>
          <w:sz w:val="28"/>
          <w:szCs w:val="24"/>
        </w:rPr>
        <w:t>Homes and Communities Agency: Tenant Involvement and Empowerment Standard: 1.1 ‘Registered Providers shall: provide choices, information and communication that is appropriate to the diverse needs of their tenants in the delivery of all standards: have an approach to complaints that is clear, simple and accessible and ensures that complaints are resolved promptly, politely and fairly’.</w:t>
      </w:r>
    </w:p>
    <w:p w:rsidR="00DE0DE4" w:rsidRPr="00E21A48" w:rsidRDefault="00DE0DE4" w:rsidP="00DE0DE4">
      <w:pPr>
        <w:pStyle w:val="NoSpacing"/>
        <w:jc w:val="both"/>
        <w:rPr>
          <w:rFonts w:ascii="Arial" w:hAnsi="Arial" w:cs="Arial"/>
          <w:sz w:val="28"/>
          <w:szCs w:val="24"/>
        </w:rPr>
      </w:pPr>
    </w:p>
    <w:p w:rsidR="00DE0DE4" w:rsidRPr="00E21A48" w:rsidRDefault="00DE0DE4" w:rsidP="00DE0DE4">
      <w:pPr>
        <w:pStyle w:val="NoSpacing"/>
        <w:jc w:val="both"/>
        <w:rPr>
          <w:rFonts w:ascii="Arial" w:hAnsi="Arial" w:cs="Arial"/>
          <w:sz w:val="28"/>
          <w:szCs w:val="24"/>
        </w:rPr>
      </w:pPr>
      <w:r w:rsidRPr="00E21A48">
        <w:rPr>
          <w:rFonts w:ascii="Arial" w:hAnsi="Arial" w:cs="Arial"/>
          <w:sz w:val="28"/>
          <w:szCs w:val="24"/>
        </w:rPr>
        <w:t>It also takes into account the requirements of the Financial Conduct Authority and the Scottish Housing Regulator.</w:t>
      </w:r>
    </w:p>
    <w:p w:rsidR="00DE0DE4" w:rsidRDefault="00DE0DE4" w:rsidP="00DE0DE4">
      <w:pPr>
        <w:pStyle w:val="NoSpacing"/>
        <w:jc w:val="both"/>
        <w:rPr>
          <w:rFonts w:ascii="Arial" w:hAnsi="Arial" w:cs="Arial"/>
          <w:color w:val="000000" w:themeColor="text1"/>
          <w:sz w:val="28"/>
          <w:szCs w:val="28"/>
        </w:rPr>
      </w:pPr>
    </w:p>
    <w:p w:rsidR="00DE0DE4" w:rsidRPr="00C23424" w:rsidRDefault="00DE0DE4" w:rsidP="00DE0DE4">
      <w:pPr>
        <w:shd w:val="clear" w:color="auto" w:fill="000000"/>
        <w:rPr>
          <w:color w:val="FFFFFF"/>
          <w:sz w:val="32"/>
        </w:rPr>
      </w:pPr>
      <w:bookmarkStart w:id="3" w:name="Goals"/>
      <w:r>
        <w:rPr>
          <w:color w:val="FFFFFF"/>
          <w:sz w:val="32"/>
          <w:highlight w:val="black"/>
        </w:rPr>
        <w:t>Contribution</w:t>
      </w:r>
      <w:r w:rsidRPr="00C23424">
        <w:rPr>
          <w:color w:val="FFFFFF"/>
          <w:sz w:val="32"/>
          <w:highlight w:val="black"/>
        </w:rPr>
        <w:t xml:space="preserve"> to Organisational Goals </w:t>
      </w:r>
    </w:p>
    <w:bookmarkEnd w:id="3"/>
    <w:p w:rsidR="00DE0DE4" w:rsidRDefault="00DE0DE4" w:rsidP="00DE0DE4">
      <w:pPr>
        <w:jc w:val="both"/>
        <w:rPr>
          <w:b/>
          <w:sz w:val="28"/>
          <w:szCs w:val="28"/>
        </w:rPr>
      </w:pPr>
    </w:p>
    <w:p w:rsidR="00DE0DE4" w:rsidRDefault="001843D3" w:rsidP="00DE0DE4">
      <w:pPr>
        <w:jc w:val="both"/>
        <w:rPr>
          <w:sz w:val="28"/>
          <w:szCs w:val="28"/>
        </w:rPr>
      </w:pPr>
      <w:r>
        <w:rPr>
          <w:sz w:val="28"/>
          <w:szCs w:val="28"/>
        </w:rPr>
        <w:t>The Vision</w:t>
      </w:r>
      <w:r w:rsidR="00DE0DE4" w:rsidRPr="00025B01">
        <w:rPr>
          <w:sz w:val="28"/>
          <w:szCs w:val="28"/>
        </w:rPr>
        <w:t xml:space="preserve"> and Values of the Group effectively set the headline rationale and culture for the Group. This policy operates within the Vision and Values. </w:t>
      </w:r>
    </w:p>
    <w:p w:rsidR="005610A9" w:rsidRPr="00025B01" w:rsidRDefault="005610A9" w:rsidP="00DE0DE4">
      <w:pPr>
        <w:jc w:val="both"/>
        <w:rPr>
          <w:sz w:val="28"/>
          <w:szCs w:val="28"/>
        </w:rPr>
      </w:pPr>
    </w:p>
    <w:p w:rsidR="00DE0DE4" w:rsidRPr="00025B01" w:rsidRDefault="00DE0DE4" w:rsidP="00DE0DE4">
      <w:pPr>
        <w:rPr>
          <w:sz w:val="28"/>
          <w:szCs w:val="28"/>
        </w:rPr>
      </w:pPr>
    </w:p>
    <w:p w:rsidR="00DE0DE4" w:rsidRPr="00025B01" w:rsidRDefault="00DE0DE4" w:rsidP="00DE0DE4">
      <w:pPr>
        <w:jc w:val="both"/>
        <w:outlineLvl w:val="0"/>
        <w:rPr>
          <w:sz w:val="28"/>
          <w:szCs w:val="28"/>
        </w:rPr>
      </w:pPr>
      <w:r w:rsidRPr="00025B01">
        <w:rPr>
          <w:sz w:val="28"/>
          <w:szCs w:val="28"/>
        </w:rPr>
        <w:lastRenderedPageBreak/>
        <w:t xml:space="preserve">The Group’s </w:t>
      </w:r>
      <w:r w:rsidRPr="00025B01">
        <w:rPr>
          <w:b/>
          <w:sz w:val="28"/>
          <w:szCs w:val="28"/>
        </w:rPr>
        <w:t>Vision</w:t>
      </w:r>
      <w:r w:rsidRPr="00025B01">
        <w:rPr>
          <w:sz w:val="28"/>
          <w:szCs w:val="28"/>
        </w:rPr>
        <w:t xml:space="preserve"> is:</w:t>
      </w:r>
    </w:p>
    <w:p w:rsidR="00DE0DE4" w:rsidRPr="00025B01" w:rsidRDefault="00DE0DE4" w:rsidP="00DE0DE4">
      <w:pPr>
        <w:jc w:val="both"/>
        <w:outlineLvl w:val="0"/>
        <w:rPr>
          <w:b/>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DE0DE4" w:rsidRPr="00025B01" w:rsidTr="00E13D85">
        <w:tc>
          <w:tcPr>
            <w:tcW w:w="9072" w:type="dxa"/>
            <w:shd w:val="clear" w:color="auto" w:fill="FF9900"/>
          </w:tcPr>
          <w:p w:rsidR="00DE0DE4" w:rsidRPr="00025B01" w:rsidRDefault="001843D3" w:rsidP="00E13D85">
            <w:pPr>
              <w:jc w:val="both"/>
              <w:outlineLvl w:val="0"/>
              <w:rPr>
                <w:b/>
                <w:sz w:val="28"/>
                <w:szCs w:val="28"/>
              </w:rPr>
            </w:pPr>
            <w:r>
              <w:rPr>
                <w:b/>
                <w:sz w:val="28"/>
                <w:szCs w:val="28"/>
              </w:rPr>
              <w:t>Great homes, Strong Communities, Inspired People</w:t>
            </w:r>
          </w:p>
        </w:tc>
      </w:tr>
    </w:tbl>
    <w:p w:rsidR="00DE0DE4" w:rsidRPr="001843D3" w:rsidRDefault="00DE0DE4" w:rsidP="00DE0DE4">
      <w:pPr>
        <w:jc w:val="both"/>
        <w:outlineLvl w:val="0"/>
        <w:rPr>
          <w:b/>
          <w:sz w:val="28"/>
          <w:szCs w:val="28"/>
        </w:rPr>
      </w:pPr>
      <w:r w:rsidRPr="00025B01">
        <w:rPr>
          <w:b/>
          <w:sz w:val="28"/>
          <w:szCs w:val="28"/>
        </w:rPr>
        <w:tab/>
      </w:r>
    </w:p>
    <w:p w:rsidR="00DE0DE4" w:rsidRPr="00025B01" w:rsidRDefault="00DE0DE4" w:rsidP="00DE0DE4">
      <w:pPr>
        <w:jc w:val="both"/>
        <w:outlineLvl w:val="0"/>
        <w:rPr>
          <w:sz w:val="28"/>
          <w:szCs w:val="28"/>
        </w:rPr>
      </w:pPr>
      <w:r w:rsidRPr="00025B01">
        <w:rPr>
          <w:sz w:val="28"/>
          <w:szCs w:val="28"/>
        </w:rPr>
        <w:t xml:space="preserve">The Group’s </w:t>
      </w:r>
      <w:r w:rsidRPr="00025B01">
        <w:rPr>
          <w:b/>
          <w:sz w:val="28"/>
          <w:szCs w:val="28"/>
        </w:rPr>
        <w:t>Values</w:t>
      </w:r>
      <w:r w:rsidRPr="00025B01">
        <w:rPr>
          <w:sz w:val="28"/>
          <w:szCs w:val="28"/>
        </w:rPr>
        <w:t xml:space="preserve"> are:</w:t>
      </w:r>
    </w:p>
    <w:p w:rsidR="00DE0DE4" w:rsidRPr="00025B01" w:rsidRDefault="00DE0DE4" w:rsidP="00DE0DE4">
      <w:pPr>
        <w:jc w:val="both"/>
        <w:outlineLvl w:val="0"/>
        <w:rPr>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DE0DE4" w:rsidRPr="00025B01" w:rsidTr="00E13D85">
        <w:tc>
          <w:tcPr>
            <w:tcW w:w="9072" w:type="dxa"/>
            <w:shd w:val="clear" w:color="auto" w:fill="FF9900"/>
          </w:tcPr>
          <w:p w:rsidR="00DE0DE4" w:rsidRPr="00025B01" w:rsidRDefault="001843D3" w:rsidP="00E13D85">
            <w:pPr>
              <w:jc w:val="both"/>
              <w:outlineLvl w:val="0"/>
              <w:rPr>
                <w:b/>
                <w:sz w:val="28"/>
                <w:szCs w:val="28"/>
              </w:rPr>
            </w:pPr>
            <w:r>
              <w:rPr>
                <w:b/>
                <w:sz w:val="28"/>
                <w:szCs w:val="28"/>
              </w:rPr>
              <w:t>Do the right thing</w:t>
            </w:r>
          </w:p>
        </w:tc>
      </w:tr>
      <w:tr w:rsidR="00DE0DE4" w:rsidRPr="00025B01" w:rsidTr="00E13D85">
        <w:tc>
          <w:tcPr>
            <w:tcW w:w="9072" w:type="dxa"/>
            <w:shd w:val="clear" w:color="auto" w:fill="FF9900"/>
          </w:tcPr>
          <w:p w:rsidR="00DE0DE4" w:rsidRPr="00025B01" w:rsidRDefault="001843D3" w:rsidP="00E13D85">
            <w:pPr>
              <w:jc w:val="both"/>
              <w:outlineLvl w:val="0"/>
              <w:rPr>
                <w:b/>
                <w:sz w:val="28"/>
                <w:szCs w:val="28"/>
              </w:rPr>
            </w:pPr>
            <w:r>
              <w:rPr>
                <w:b/>
                <w:sz w:val="28"/>
                <w:szCs w:val="28"/>
              </w:rPr>
              <w:t>Make a difference</w:t>
            </w:r>
          </w:p>
        </w:tc>
      </w:tr>
      <w:tr w:rsidR="00DE0DE4" w:rsidRPr="00025B01" w:rsidTr="00E13D85">
        <w:tc>
          <w:tcPr>
            <w:tcW w:w="9072" w:type="dxa"/>
            <w:shd w:val="clear" w:color="auto" w:fill="FF9900"/>
          </w:tcPr>
          <w:p w:rsidR="00DE0DE4" w:rsidRPr="00025B01" w:rsidRDefault="00A01756" w:rsidP="00E13D85">
            <w:pPr>
              <w:jc w:val="both"/>
              <w:outlineLvl w:val="0"/>
              <w:rPr>
                <w:b/>
                <w:sz w:val="28"/>
                <w:szCs w:val="28"/>
              </w:rPr>
            </w:pPr>
            <w:r>
              <w:rPr>
                <w:b/>
                <w:sz w:val="28"/>
                <w:szCs w:val="28"/>
              </w:rPr>
              <w:t>Work together</w:t>
            </w:r>
          </w:p>
        </w:tc>
      </w:tr>
      <w:tr w:rsidR="00DE0DE4" w:rsidRPr="00025B01" w:rsidTr="00E13D85">
        <w:tc>
          <w:tcPr>
            <w:tcW w:w="9072" w:type="dxa"/>
            <w:shd w:val="clear" w:color="auto" w:fill="FF9900"/>
          </w:tcPr>
          <w:p w:rsidR="00DE0DE4" w:rsidRPr="00025B01" w:rsidRDefault="00A01756" w:rsidP="00E13D85">
            <w:pPr>
              <w:jc w:val="both"/>
              <w:outlineLvl w:val="0"/>
              <w:rPr>
                <w:b/>
                <w:sz w:val="28"/>
                <w:szCs w:val="28"/>
              </w:rPr>
            </w:pPr>
            <w:r>
              <w:rPr>
                <w:b/>
                <w:sz w:val="28"/>
                <w:szCs w:val="28"/>
              </w:rPr>
              <w:t>Keep learning</w:t>
            </w:r>
          </w:p>
        </w:tc>
      </w:tr>
      <w:tr w:rsidR="00DE0DE4" w:rsidRPr="00025B01" w:rsidTr="00E13D85">
        <w:tc>
          <w:tcPr>
            <w:tcW w:w="9072" w:type="dxa"/>
            <w:shd w:val="clear" w:color="auto" w:fill="FF9900"/>
          </w:tcPr>
          <w:p w:rsidR="00DE0DE4" w:rsidRPr="00025B01" w:rsidRDefault="00A01756" w:rsidP="00E13D85">
            <w:pPr>
              <w:jc w:val="both"/>
              <w:outlineLvl w:val="0"/>
              <w:rPr>
                <w:b/>
                <w:sz w:val="28"/>
                <w:szCs w:val="28"/>
              </w:rPr>
            </w:pPr>
            <w:r>
              <w:rPr>
                <w:b/>
                <w:sz w:val="28"/>
                <w:szCs w:val="28"/>
              </w:rPr>
              <w:t>Give all you’ve got</w:t>
            </w:r>
          </w:p>
        </w:tc>
      </w:tr>
    </w:tbl>
    <w:p w:rsidR="00DE0DE4" w:rsidRPr="0006286C" w:rsidRDefault="00DE0DE4" w:rsidP="00DE0DE4">
      <w:pPr>
        <w:rPr>
          <w:color w:val="000000" w:themeColor="text1"/>
          <w:sz w:val="28"/>
          <w:szCs w:val="28"/>
        </w:rPr>
      </w:pPr>
    </w:p>
    <w:p w:rsidR="00DE0DE4" w:rsidRPr="00A7255E" w:rsidRDefault="00DE0DE4" w:rsidP="00DE0DE4">
      <w:pPr>
        <w:jc w:val="both"/>
        <w:rPr>
          <w:color w:val="000000" w:themeColor="text1"/>
          <w:sz w:val="28"/>
          <w:szCs w:val="28"/>
        </w:rPr>
      </w:pPr>
      <w:r w:rsidRPr="00A7255E">
        <w:rPr>
          <w:color w:val="000000" w:themeColor="text1"/>
          <w:sz w:val="28"/>
          <w:szCs w:val="28"/>
        </w:rPr>
        <w:t>The policy will help ensure we are delivering customer focused products and services and proactively managing our brand reputation.</w:t>
      </w:r>
    </w:p>
    <w:p w:rsidR="00DE0DE4" w:rsidRPr="00A7255E" w:rsidRDefault="00DE0DE4" w:rsidP="00DE0DE4">
      <w:pPr>
        <w:pStyle w:val="NoSpacing"/>
        <w:jc w:val="both"/>
        <w:rPr>
          <w:rFonts w:ascii="Arial" w:hAnsi="Arial" w:cs="Arial"/>
          <w:sz w:val="28"/>
          <w:szCs w:val="24"/>
        </w:rPr>
      </w:pPr>
    </w:p>
    <w:p w:rsidR="00DE0DE4" w:rsidRPr="00E21A48" w:rsidRDefault="00DE0DE4" w:rsidP="00DE0DE4">
      <w:pPr>
        <w:pStyle w:val="NoSpacing"/>
        <w:jc w:val="both"/>
        <w:rPr>
          <w:rFonts w:ascii="Arial" w:hAnsi="Arial" w:cs="Arial"/>
          <w:sz w:val="28"/>
          <w:szCs w:val="24"/>
        </w:rPr>
      </w:pPr>
      <w:r w:rsidRPr="00A7255E">
        <w:rPr>
          <w:rFonts w:ascii="Arial" w:hAnsi="Arial" w:cs="Arial"/>
          <w:sz w:val="28"/>
          <w:szCs w:val="24"/>
        </w:rPr>
        <w:t xml:space="preserve">It has been developed with reference to good practice from </w:t>
      </w:r>
      <w:r w:rsidR="00A37203">
        <w:rPr>
          <w:rFonts w:ascii="Arial" w:hAnsi="Arial" w:cs="Arial"/>
          <w:sz w:val="28"/>
          <w:szCs w:val="24"/>
        </w:rPr>
        <w:t xml:space="preserve">the </w:t>
      </w:r>
      <w:r w:rsidR="00A7255E" w:rsidRPr="00A7255E">
        <w:rPr>
          <w:rFonts w:ascii="Arial" w:hAnsi="Arial" w:cs="Arial"/>
          <w:sz w:val="28"/>
          <w:szCs w:val="24"/>
        </w:rPr>
        <w:t>I</w:t>
      </w:r>
      <w:r w:rsidR="00A37203">
        <w:rPr>
          <w:rFonts w:ascii="Arial" w:hAnsi="Arial" w:cs="Arial"/>
          <w:sz w:val="28"/>
          <w:szCs w:val="24"/>
        </w:rPr>
        <w:t xml:space="preserve">nstitute of </w:t>
      </w:r>
      <w:r w:rsidR="00A7255E" w:rsidRPr="00A7255E">
        <w:rPr>
          <w:rFonts w:ascii="Arial" w:hAnsi="Arial" w:cs="Arial"/>
          <w:sz w:val="28"/>
          <w:szCs w:val="24"/>
        </w:rPr>
        <w:t>C</w:t>
      </w:r>
      <w:r w:rsidR="00A37203">
        <w:rPr>
          <w:rFonts w:ascii="Arial" w:hAnsi="Arial" w:cs="Arial"/>
          <w:sz w:val="28"/>
          <w:szCs w:val="24"/>
        </w:rPr>
        <w:t xml:space="preserve">ustomer </w:t>
      </w:r>
      <w:r w:rsidR="00A7255E" w:rsidRPr="00A7255E">
        <w:rPr>
          <w:rFonts w:ascii="Arial" w:hAnsi="Arial" w:cs="Arial"/>
          <w:sz w:val="28"/>
          <w:szCs w:val="24"/>
        </w:rPr>
        <w:t>S</w:t>
      </w:r>
      <w:r w:rsidR="00A37203">
        <w:rPr>
          <w:rFonts w:ascii="Arial" w:hAnsi="Arial" w:cs="Arial"/>
          <w:sz w:val="28"/>
          <w:szCs w:val="24"/>
        </w:rPr>
        <w:t>ervice</w:t>
      </w:r>
      <w:r w:rsidRPr="00A7255E">
        <w:rPr>
          <w:rFonts w:ascii="Arial" w:hAnsi="Arial" w:cs="Arial"/>
          <w:sz w:val="28"/>
          <w:szCs w:val="24"/>
        </w:rPr>
        <w:t xml:space="preserve"> and other organisations.</w:t>
      </w:r>
    </w:p>
    <w:p w:rsidR="00DE0DE4" w:rsidRPr="00E21A48" w:rsidRDefault="00DE0DE4" w:rsidP="00DE0DE4">
      <w:pPr>
        <w:rPr>
          <w:sz w:val="28"/>
          <w:szCs w:val="28"/>
        </w:rPr>
      </w:pPr>
    </w:p>
    <w:p w:rsidR="00DE0DE4" w:rsidRPr="00C23424" w:rsidRDefault="00DE0DE4" w:rsidP="00DE0DE4">
      <w:pPr>
        <w:shd w:val="clear" w:color="auto" w:fill="000000"/>
        <w:rPr>
          <w:color w:val="FFFFFF"/>
          <w:sz w:val="32"/>
        </w:rPr>
      </w:pPr>
      <w:bookmarkStart w:id="4" w:name="Monitoring"/>
      <w:r w:rsidRPr="00C23424">
        <w:rPr>
          <w:color w:val="FFFFFF"/>
          <w:sz w:val="32"/>
          <w:highlight w:val="black"/>
        </w:rPr>
        <w:t xml:space="preserve">Monitoring and Review </w:t>
      </w:r>
    </w:p>
    <w:bookmarkEnd w:id="4"/>
    <w:p w:rsidR="00DE0DE4" w:rsidRDefault="00DE0DE4" w:rsidP="00DE0DE4">
      <w:pPr>
        <w:pStyle w:val="Default"/>
        <w:rPr>
          <w:rFonts w:ascii="Arial" w:hAnsi="Arial" w:cs="Arial"/>
          <w:sz w:val="28"/>
          <w:szCs w:val="28"/>
        </w:rPr>
      </w:pPr>
    </w:p>
    <w:p w:rsidR="00DE0DE4" w:rsidRDefault="00DE0DE4" w:rsidP="00DE0DE4">
      <w:pPr>
        <w:pStyle w:val="Default"/>
        <w:jc w:val="both"/>
        <w:rPr>
          <w:rFonts w:ascii="Arial" w:hAnsi="Arial" w:cs="Arial"/>
          <w:sz w:val="28"/>
          <w:szCs w:val="28"/>
        </w:rPr>
      </w:pPr>
      <w:r>
        <w:rPr>
          <w:rFonts w:ascii="Arial" w:hAnsi="Arial" w:cs="Arial"/>
          <w:sz w:val="28"/>
          <w:szCs w:val="28"/>
        </w:rPr>
        <w:t xml:space="preserve">This Customer Complaints </w:t>
      </w:r>
      <w:r w:rsidRPr="000F0CB3">
        <w:rPr>
          <w:rFonts w:ascii="Arial" w:hAnsi="Arial" w:cs="Arial"/>
          <w:sz w:val="28"/>
          <w:szCs w:val="28"/>
        </w:rPr>
        <w:t>policy will be</w:t>
      </w:r>
      <w:r>
        <w:rPr>
          <w:rFonts w:ascii="Arial" w:hAnsi="Arial" w:cs="Arial"/>
          <w:sz w:val="28"/>
          <w:szCs w:val="28"/>
        </w:rPr>
        <w:t xml:space="preserve"> reviewed every 4 years, or in line with business need.  </w:t>
      </w:r>
      <w:r w:rsidRPr="000F0CB3">
        <w:rPr>
          <w:rFonts w:ascii="Arial" w:hAnsi="Arial" w:cs="Arial"/>
          <w:sz w:val="28"/>
          <w:szCs w:val="28"/>
        </w:rPr>
        <w:t xml:space="preserve"> </w:t>
      </w:r>
    </w:p>
    <w:p w:rsidR="00DE0DE4" w:rsidRDefault="00DE0DE4" w:rsidP="00DE0DE4">
      <w:pPr>
        <w:pStyle w:val="Default"/>
        <w:jc w:val="both"/>
        <w:rPr>
          <w:rFonts w:ascii="Arial" w:hAnsi="Arial" w:cs="Arial"/>
          <w:sz w:val="28"/>
          <w:szCs w:val="28"/>
        </w:rPr>
      </w:pPr>
    </w:p>
    <w:p w:rsidR="00DE0DE4" w:rsidRPr="000670D0" w:rsidRDefault="00AE1260" w:rsidP="00DE0DE4">
      <w:pPr>
        <w:pStyle w:val="Default"/>
        <w:jc w:val="both"/>
        <w:rPr>
          <w:rFonts w:ascii="Arial" w:hAnsi="Arial" w:cs="Arial"/>
          <w:sz w:val="28"/>
          <w:szCs w:val="28"/>
          <w:u w:val="single"/>
        </w:rPr>
      </w:pPr>
      <w:r>
        <w:rPr>
          <w:rFonts w:ascii="Arial" w:hAnsi="Arial" w:cs="Arial"/>
          <w:sz w:val="28"/>
          <w:szCs w:val="28"/>
        </w:rPr>
        <w:t xml:space="preserve">The </w:t>
      </w:r>
      <w:r w:rsidR="007145C1">
        <w:rPr>
          <w:rFonts w:ascii="Arial" w:hAnsi="Arial" w:cs="Arial"/>
          <w:sz w:val="28"/>
          <w:szCs w:val="28"/>
        </w:rPr>
        <w:t>Executive Director</w:t>
      </w:r>
      <w:r>
        <w:rPr>
          <w:rFonts w:ascii="Arial" w:hAnsi="Arial" w:cs="Arial"/>
          <w:sz w:val="28"/>
          <w:szCs w:val="28"/>
        </w:rPr>
        <w:t xml:space="preserve"> (</w:t>
      </w:r>
      <w:r w:rsidR="007145C1">
        <w:rPr>
          <w:rFonts w:ascii="Arial" w:hAnsi="Arial" w:cs="Arial"/>
          <w:sz w:val="28"/>
          <w:szCs w:val="28"/>
        </w:rPr>
        <w:t>Operations</w:t>
      </w:r>
      <w:r>
        <w:rPr>
          <w:rFonts w:ascii="Arial" w:hAnsi="Arial" w:cs="Arial"/>
          <w:sz w:val="28"/>
          <w:szCs w:val="28"/>
        </w:rPr>
        <w:t>)</w:t>
      </w:r>
      <w:r w:rsidR="00DE0DE4">
        <w:rPr>
          <w:rFonts w:ascii="Arial" w:hAnsi="Arial" w:cs="Arial"/>
          <w:sz w:val="28"/>
          <w:szCs w:val="28"/>
        </w:rPr>
        <w:t xml:space="preserve"> is accountable for ensuring implementation of the Policy and Toolkit effectively. </w:t>
      </w:r>
      <w:r w:rsidR="00ED36A7">
        <w:rPr>
          <w:rFonts w:ascii="Arial" w:hAnsi="Arial" w:cs="Arial"/>
          <w:sz w:val="28"/>
          <w:szCs w:val="28"/>
        </w:rPr>
        <w:t>Performance</w:t>
      </w:r>
      <w:r w:rsidR="00A7255E">
        <w:rPr>
          <w:rFonts w:ascii="Arial" w:hAnsi="Arial" w:cs="Arial"/>
          <w:sz w:val="28"/>
          <w:szCs w:val="28"/>
        </w:rPr>
        <w:t xml:space="preserve"> will be included in the risk matrix and reported to Risk and Audit Committee. </w:t>
      </w:r>
      <w:r w:rsidR="00DE0DE4" w:rsidRPr="00A7255E">
        <w:rPr>
          <w:rFonts w:ascii="Arial" w:hAnsi="Arial" w:cs="Arial"/>
          <w:sz w:val="28"/>
          <w:szCs w:val="28"/>
        </w:rPr>
        <w:t>The Business Assurance Team will monitor this Policy within a maximum of 3 years, or in line with business need</w:t>
      </w:r>
      <w:r w:rsidR="00A7255E" w:rsidRPr="00A7255E">
        <w:rPr>
          <w:rFonts w:ascii="Arial" w:hAnsi="Arial" w:cs="Arial"/>
          <w:sz w:val="28"/>
          <w:szCs w:val="28"/>
        </w:rPr>
        <w:t>.</w:t>
      </w:r>
      <w:r w:rsidR="00A7255E">
        <w:rPr>
          <w:rFonts w:ascii="Arial" w:hAnsi="Arial" w:cs="Arial"/>
          <w:sz w:val="28"/>
          <w:szCs w:val="28"/>
        </w:rPr>
        <w:t xml:space="preserve"> </w:t>
      </w:r>
    </w:p>
    <w:p w:rsidR="00DE0DE4" w:rsidRDefault="00DE0DE4" w:rsidP="00DE0DE4">
      <w:pPr>
        <w:pStyle w:val="BodyText"/>
        <w:rPr>
          <w:sz w:val="28"/>
          <w:szCs w:val="28"/>
        </w:rPr>
      </w:pPr>
      <w:r w:rsidRPr="00025B01">
        <w:rPr>
          <w:sz w:val="28"/>
          <w:szCs w:val="28"/>
        </w:rPr>
        <w:t>Overall responsibility for this Policy lies with</w:t>
      </w:r>
      <w:r>
        <w:rPr>
          <w:sz w:val="28"/>
          <w:szCs w:val="28"/>
        </w:rPr>
        <w:t xml:space="preserve"> the Head of Customer S</w:t>
      </w:r>
      <w:r w:rsidR="00A37203">
        <w:rPr>
          <w:sz w:val="28"/>
          <w:szCs w:val="28"/>
        </w:rPr>
        <w:t>ervice</w:t>
      </w:r>
      <w:r w:rsidR="00ED36A7">
        <w:rPr>
          <w:sz w:val="28"/>
          <w:szCs w:val="28"/>
        </w:rPr>
        <w:t>.</w:t>
      </w:r>
    </w:p>
    <w:p w:rsidR="00ED36A7" w:rsidRDefault="00ED36A7" w:rsidP="00DE0DE4">
      <w:pPr>
        <w:pStyle w:val="BodyText"/>
        <w:rPr>
          <w:sz w:val="28"/>
          <w:szCs w:val="28"/>
        </w:rPr>
      </w:pPr>
    </w:p>
    <w:p w:rsidR="00DE0DE4" w:rsidRPr="0006286C" w:rsidRDefault="00DE0DE4" w:rsidP="00DE0DE4">
      <w:pPr>
        <w:pStyle w:val="NoSpacing"/>
        <w:jc w:val="both"/>
        <w:rPr>
          <w:rFonts w:ascii="Arial" w:hAnsi="Arial" w:cs="Arial"/>
          <w:color w:val="000000" w:themeColor="text1"/>
          <w:sz w:val="28"/>
          <w:szCs w:val="28"/>
        </w:rPr>
      </w:pPr>
    </w:p>
    <w:p w:rsidR="00E21A48" w:rsidRDefault="00E21A48">
      <w:pPr>
        <w:rPr>
          <w:color w:val="FFFFFF"/>
          <w:sz w:val="28"/>
          <w:highlight w:val="black"/>
        </w:rPr>
      </w:pPr>
    </w:p>
    <w:p w:rsidR="00E21A48" w:rsidRPr="00C23424" w:rsidRDefault="00E21A48" w:rsidP="00E21A48">
      <w:pPr>
        <w:shd w:val="clear" w:color="auto" w:fill="000000"/>
        <w:rPr>
          <w:color w:val="FFFFFF"/>
          <w:sz w:val="32"/>
          <w:highlight w:val="black"/>
        </w:rPr>
      </w:pPr>
      <w:bookmarkStart w:id="5" w:name="Ourpolicy"/>
      <w:r w:rsidRPr="00C23424">
        <w:rPr>
          <w:color w:val="FFFFFF"/>
          <w:sz w:val="32"/>
          <w:highlight w:val="black"/>
        </w:rPr>
        <w:t>Our Policy</w:t>
      </w:r>
    </w:p>
    <w:bookmarkEnd w:id="5"/>
    <w:p w:rsidR="00E21A48" w:rsidRPr="00E21A48" w:rsidRDefault="00E21A48">
      <w:pPr>
        <w:rPr>
          <w:color w:val="FFFFFF"/>
          <w:sz w:val="28"/>
          <w:szCs w:val="28"/>
          <w:highlight w:val="black"/>
        </w:rPr>
      </w:pPr>
    </w:p>
    <w:p w:rsidR="00E21A48" w:rsidRPr="00E21A48" w:rsidRDefault="00E21A48" w:rsidP="00413C05">
      <w:pPr>
        <w:pStyle w:val="NoSpacing"/>
        <w:jc w:val="both"/>
        <w:rPr>
          <w:rFonts w:ascii="Arial" w:hAnsi="Arial" w:cs="Arial"/>
          <w:sz w:val="28"/>
          <w:szCs w:val="28"/>
        </w:rPr>
      </w:pPr>
      <w:r w:rsidRPr="00E21A48">
        <w:rPr>
          <w:rFonts w:ascii="Arial" w:hAnsi="Arial" w:cs="Arial"/>
          <w:sz w:val="28"/>
          <w:szCs w:val="28"/>
        </w:rPr>
        <w:t>Our approach to handling complaints will be easily accessible and well publicised to take into account the needs and wishes of those people wanting to make a complaint. It will be simple and easy to understand.</w:t>
      </w:r>
    </w:p>
    <w:p w:rsidR="00E21A48" w:rsidRPr="00E21A48" w:rsidRDefault="00E21A48" w:rsidP="00413C05">
      <w:pPr>
        <w:pStyle w:val="NoSpacing"/>
        <w:jc w:val="both"/>
        <w:rPr>
          <w:rFonts w:ascii="Arial" w:hAnsi="Arial" w:cs="Arial"/>
          <w:sz w:val="28"/>
          <w:szCs w:val="28"/>
        </w:rPr>
      </w:pPr>
    </w:p>
    <w:p w:rsidR="00E21A48" w:rsidRPr="00E21A48" w:rsidRDefault="00E21A48" w:rsidP="00413C05">
      <w:pPr>
        <w:pStyle w:val="NoSpacing"/>
        <w:jc w:val="both"/>
        <w:rPr>
          <w:rFonts w:ascii="Arial" w:hAnsi="Arial" w:cs="Arial"/>
          <w:sz w:val="28"/>
          <w:szCs w:val="28"/>
        </w:rPr>
      </w:pPr>
      <w:r w:rsidRPr="00E21A48">
        <w:rPr>
          <w:rFonts w:ascii="Arial" w:hAnsi="Arial" w:cs="Arial"/>
          <w:sz w:val="28"/>
          <w:szCs w:val="28"/>
        </w:rPr>
        <w:lastRenderedPageBreak/>
        <w:t>We will look to prevent complaints from being made in the first place, by providing an excellent service which exceeds expectations. However, where complaints do arise, we will respond quickly in a way which the customer prefers, and negotiate an appropriate resolution following a full and fair investigation by an appropriate member of staff.</w:t>
      </w:r>
    </w:p>
    <w:p w:rsidR="00E21A48" w:rsidRPr="00E21A48" w:rsidRDefault="00E21A48" w:rsidP="00413C05">
      <w:pPr>
        <w:pStyle w:val="NoSpacing"/>
        <w:jc w:val="both"/>
        <w:rPr>
          <w:rFonts w:ascii="Arial" w:hAnsi="Arial" w:cs="Arial"/>
          <w:sz w:val="28"/>
          <w:szCs w:val="28"/>
        </w:rPr>
      </w:pPr>
    </w:p>
    <w:p w:rsidR="00E21A48" w:rsidRPr="00E21A48" w:rsidRDefault="00E21A48" w:rsidP="00413C05">
      <w:pPr>
        <w:pStyle w:val="NoSpacing"/>
        <w:jc w:val="both"/>
        <w:rPr>
          <w:rFonts w:ascii="Arial" w:hAnsi="Arial" w:cs="Arial"/>
          <w:sz w:val="28"/>
          <w:szCs w:val="28"/>
        </w:rPr>
      </w:pPr>
      <w:r w:rsidRPr="00E21A48">
        <w:rPr>
          <w:rFonts w:ascii="Arial" w:hAnsi="Arial" w:cs="Arial"/>
          <w:sz w:val="28"/>
          <w:szCs w:val="28"/>
        </w:rPr>
        <w:t>The success of this policy rests on members of staff within Gentoo, taking full responsibility and ownership when dealing with complaints around their business, in a proactive and polite way.</w:t>
      </w:r>
    </w:p>
    <w:p w:rsidR="00E21A48" w:rsidRPr="00E21A48" w:rsidRDefault="00E21A48" w:rsidP="00413C05">
      <w:pPr>
        <w:pStyle w:val="NoSpacing"/>
        <w:jc w:val="both"/>
        <w:rPr>
          <w:rFonts w:ascii="Arial" w:hAnsi="Arial" w:cs="Arial"/>
          <w:sz w:val="28"/>
          <w:szCs w:val="28"/>
        </w:rPr>
      </w:pPr>
    </w:p>
    <w:p w:rsidR="00E21A48" w:rsidRPr="00E21A48" w:rsidRDefault="00E21A48" w:rsidP="00413C05">
      <w:pPr>
        <w:pStyle w:val="NoSpacing"/>
        <w:jc w:val="both"/>
        <w:rPr>
          <w:rFonts w:ascii="Arial" w:hAnsi="Arial" w:cs="Arial"/>
          <w:sz w:val="28"/>
          <w:szCs w:val="28"/>
        </w:rPr>
      </w:pPr>
      <w:r w:rsidRPr="00E21A48">
        <w:rPr>
          <w:rFonts w:ascii="Arial" w:hAnsi="Arial" w:cs="Arial"/>
          <w:sz w:val="28"/>
          <w:szCs w:val="28"/>
        </w:rPr>
        <w:t>We will monitor complaints and use trends to identify the root cause of complaints and improve our services. We will communicate to customers any improvements made as a result of their feedback.</w:t>
      </w:r>
    </w:p>
    <w:p w:rsidR="00E21A48" w:rsidRPr="00E21A48" w:rsidRDefault="00E21A48" w:rsidP="00413C05">
      <w:pPr>
        <w:pStyle w:val="NoSpacing"/>
        <w:jc w:val="both"/>
        <w:rPr>
          <w:rFonts w:ascii="Arial" w:hAnsi="Arial" w:cs="Arial"/>
          <w:sz w:val="28"/>
          <w:szCs w:val="28"/>
        </w:rPr>
      </w:pPr>
    </w:p>
    <w:p w:rsidR="00E21A48" w:rsidRPr="00E21A48" w:rsidRDefault="00E21A48" w:rsidP="00413C05">
      <w:pPr>
        <w:pStyle w:val="NoSpacing"/>
        <w:jc w:val="both"/>
        <w:rPr>
          <w:rFonts w:ascii="Arial" w:hAnsi="Arial" w:cs="Arial"/>
          <w:sz w:val="28"/>
          <w:szCs w:val="28"/>
        </w:rPr>
      </w:pPr>
      <w:r w:rsidRPr="00E21A48">
        <w:rPr>
          <w:rFonts w:ascii="Arial" w:hAnsi="Arial" w:cs="Arial"/>
          <w:sz w:val="28"/>
          <w:szCs w:val="28"/>
        </w:rPr>
        <w:t>We are committed to the principles of equality and diversity throughout the organisation and aim to:</w:t>
      </w:r>
    </w:p>
    <w:p w:rsidR="00E21A48" w:rsidRPr="00E21A48" w:rsidRDefault="00E21A48" w:rsidP="00413C05">
      <w:pPr>
        <w:pStyle w:val="NoSpacing"/>
        <w:numPr>
          <w:ilvl w:val="0"/>
          <w:numId w:val="3"/>
        </w:numPr>
        <w:jc w:val="both"/>
        <w:rPr>
          <w:rFonts w:ascii="Arial" w:hAnsi="Arial" w:cs="Arial"/>
          <w:sz w:val="28"/>
          <w:szCs w:val="28"/>
        </w:rPr>
      </w:pPr>
      <w:r w:rsidRPr="00E21A48">
        <w:rPr>
          <w:rFonts w:ascii="Arial" w:hAnsi="Arial" w:cs="Arial"/>
          <w:sz w:val="28"/>
          <w:szCs w:val="28"/>
        </w:rPr>
        <w:t>Meet the needs and choices of people from all backgrounds</w:t>
      </w:r>
    </w:p>
    <w:p w:rsidR="00E21A48" w:rsidRDefault="00E21A48" w:rsidP="00413C05">
      <w:pPr>
        <w:pStyle w:val="NoSpacing"/>
        <w:numPr>
          <w:ilvl w:val="0"/>
          <w:numId w:val="3"/>
        </w:numPr>
        <w:jc w:val="both"/>
        <w:rPr>
          <w:rFonts w:ascii="Arial" w:hAnsi="Arial" w:cs="Arial"/>
          <w:sz w:val="28"/>
          <w:szCs w:val="28"/>
        </w:rPr>
      </w:pPr>
      <w:r w:rsidRPr="00E21A48">
        <w:rPr>
          <w:rFonts w:ascii="Arial" w:hAnsi="Arial" w:cs="Arial"/>
          <w:sz w:val="28"/>
          <w:szCs w:val="28"/>
        </w:rPr>
        <w:t>Ensure that our services are relevant, responsive and sensitive to the needs of o</w:t>
      </w:r>
      <w:r>
        <w:rPr>
          <w:rFonts w:ascii="Arial" w:hAnsi="Arial" w:cs="Arial"/>
          <w:sz w:val="28"/>
          <w:szCs w:val="28"/>
        </w:rPr>
        <w:t>ur existing and future customers</w:t>
      </w:r>
    </w:p>
    <w:p w:rsidR="00E21A48" w:rsidRDefault="00E21A48" w:rsidP="00413C05">
      <w:pPr>
        <w:pStyle w:val="NoSpacing"/>
        <w:numPr>
          <w:ilvl w:val="0"/>
          <w:numId w:val="3"/>
        </w:numPr>
        <w:jc w:val="both"/>
        <w:rPr>
          <w:rFonts w:ascii="Arial" w:hAnsi="Arial" w:cs="Arial"/>
          <w:sz w:val="28"/>
          <w:szCs w:val="28"/>
        </w:rPr>
      </w:pPr>
      <w:r w:rsidRPr="00E21A48">
        <w:rPr>
          <w:rFonts w:ascii="Arial" w:hAnsi="Arial" w:cs="Arial"/>
          <w:sz w:val="28"/>
          <w:szCs w:val="28"/>
        </w:rPr>
        <w:t>Ensure that all sections of the community in which we work have equal access to our services</w:t>
      </w:r>
    </w:p>
    <w:p w:rsidR="001D7125" w:rsidRDefault="001D7125" w:rsidP="001D7125">
      <w:pPr>
        <w:pStyle w:val="NoSpacing"/>
        <w:jc w:val="both"/>
        <w:rPr>
          <w:rFonts w:ascii="Arial" w:hAnsi="Arial" w:cs="Arial"/>
          <w:sz w:val="28"/>
          <w:szCs w:val="28"/>
        </w:rPr>
      </w:pPr>
    </w:p>
    <w:p w:rsidR="001D7125" w:rsidRDefault="001D7125" w:rsidP="001D7125">
      <w:pPr>
        <w:pStyle w:val="NoSpacing"/>
        <w:jc w:val="both"/>
        <w:rPr>
          <w:rFonts w:ascii="Arial" w:hAnsi="Arial" w:cs="Arial"/>
          <w:sz w:val="28"/>
          <w:szCs w:val="28"/>
        </w:rPr>
      </w:pPr>
      <w:r w:rsidRPr="00E536A1">
        <w:rPr>
          <w:rFonts w:ascii="Arial" w:hAnsi="Arial" w:cs="Arial"/>
          <w:sz w:val="28"/>
          <w:szCs w:val="28"/>
        </w:rPr>
        <w:t>We reserve the right to refuse to deal with a complaint when the issue(s) being raised have previously exhausted our complaints procedure and no new facts or evidence have been provided.</w:t>
      </w:r>
    </w:p>
    <w:p w:rsidR="00D41365" w:rsidRDefault="00D41365" w:rsidP="001D7125">
      <w:pPr>
        <w:pStyle w:val="NoSpacing"/>
        <w:jc w:val="both"/>
        <w:rPr>
          <w:rFonts w:ascii="Arial" w:hAnsi="Arial" w:cs="Arial"/>
          <w:sz w:val="28"/>
          <w:szCs w:val="28"/>
        </w:rPr>
      </w:pPr>
    </w:p>
    <w:p w:rsidR="00D41365" w:rsidRPr="00E536A1" w:rsidRDefault="00D41365" w:rsidP="001D7125">
      <w:pPr>
        <w:pStyle w:val="NoSpacing"/>
        <w:jc w:val="both"/>
        <w:rPr>
          <w:rFonts w:ascii="Arial" w:hAnsi="Arial" w:cs="Arial"/>
          <w:sz w:val="28"/>
          <w:szCs w:val="28"/>
        </w:rPr>
      </w:pPr>
      <w:r>
        <w:rPr>
          <w:rFonts w:ascii="Arial" w:hAnsi="Arial" w:cs="Arial"/>
          <w:sz w:val="28"/>
          <w:szCs w:val="28"/>
        </w:rPr>
        <w:t>We reserve the right to deal with a complaint or complainant outside the usual standards/offers in place at that time if the customer’s behaviour is considered to be ‘unreasonable’ or the</w:t>
      </w:r>
      <w:r w:rsidR="00B36499">
        <w:rPr>
          <w:rFonts w:ascii="Arial" w:hAnsi="Arial" w:cs="Arial"/>
          <w:sz w:val="28"/>
          <w:szCs w:val="28"/>
        </w:rPr>
        <w:t>y</w:t>
      </w:r>
      <w:r>
        <w:rPr>
          <w:rFonts w:ascii="Arial" w:hAnsi="Arial" w:cs="Arial"/>
          <w:sz w:val="28"/>
          <w:szCs w:val="28"/>
        </w:rPr>
        <w:t xml:space="preserve"> </w:t>
      </w:r>
      <w:r w:rsidR="00B36499">
        <w:rPr>
          <w:rFonts w:ascii="Arial" w:hAnsi="Arial" w:cs="Arial"/>
          <w:sz w:val="28"/>
          <w:szCs w:val="28"/>
        </w:rPr>
        <w:t xml:space="preserve">are a vexatious </w:t>
      </w:r>
      <w:r>
        <w:rPr>
          <w:rFonts w:ascii="Arial" w:hAnsi="Arial" w:cs="Arial"/>
          <w:sz w:val="28"/>
          <w:szCs w:val="28"/>
        </w:rPr>
        <w:t>complain</w:t>
      </w:r>
      <w:r w:rsidR="00B36499">
        <w:rPr>
          <w:rFonts w:ascii="Arial" w:hAnsi="Arial" w:cs="Arial"/>
          <w:sz w:val="28"/>
          <w:szCs w:val="28"/>
        </w:rPr>
        <w:t>an</w:t>
      </w:r>
      <w:r>
        <w:rPr>
          <w:rFonts w:ascii="Arial" w:hAnsi="Arial" w:cs="Arial"/>
          <w:sz w:val="28"/>
          <w:szCs w:val="28"/>
        </w:rPr>
        <w:t>t</w:t>
      </w:r>
      <w:r w:rsidR="00B36499">
        <w:rPr>
          <w:rFonts w:ascii="Arial" w:hAnsi="Arial" w:cs="Arial"/>
          <w:sz w:val="28"/>
          <w:szCs w:val="28"/>
        </w:rPr>
        <w:t>.</w:t>
      </w:r>
    </w:p>
    <w:p w:rsidR="00E21A48" w:rsidRPr="001D7125" w:rsidRDefault="00E21A48" w:rsidP="00E21A48">
      <w:pPr>
        <w:pStyle w:val="NoSpacing"/>
        <w:rPr>
          <w:rFonts w:ascii="Arial" w:hAnsi="Arial" w:cs="Arial"/>
          <w:color w:val="FF0000"/>
          <w:sz w:val="28"/>
          <w:szCs w:val="28"/>
        </w:rPr>
      </w:pPr>
    </w:p>
    <w:p w:rsidR="00E21A48" w:rsidRPr="00C23424" w:rsidRDefault="00E21A48" w:rsidP="00E21A48">
      <w:pPr>
        <w:shd w:val="clear" w:color="auto" w:fill="000000"/>
        <w:rPr>
          <w:color w:val="FFFFFF"/>
          <w:sz w:val="32"/>
          <w:highlight w:val="black"/>
        </w:rPr>
      </w:pPr>
      <w:bookmarkStart w:id="6" w:name="outcomes"/>
      <w:r w:rsidRPr="00C23424">
        <w:rPr>
          <w:color w:val="FFFFFF"/>
          <w:sz w:val="32"/>
          <w:highlight w:val="black"/>
        </w:rPr>
        <w:t>Policy Outcomes</w:t>
      </w:r>
    </w:p>
    <w:bookmarkEnd w:id="6"/>
    <w:p w:rsidR="00E21A48" w:rsidRDefault="00E21A48" w:rsidP="00E21A48">
      <w:pPr>
        <w:pStyle w:val="NoSpacing"/>
        <w:rPr>
          <w:rFonts w:ascii="Arial" w:hAnsi="Arial" w:cs="Arial"/>
          <w:sz w:val="24"/>
          <w:szCs w:val="24"/>
        </w:rPr>
      </w:pPr>
    </w:p>
    <w:p w:rsidR="00E21A48" w:rsidRPr="00E21A48" w:rsidRDefault="00E21A48" w:rsidP="00413C05">
      <w:pPr>
        <w:pStyle w:val="NoSpacing"/>
        <w:numPr>
          <w:ilvl w:val="0"/>
          <w:numId w:val="4"/>
        </w:numPr>
        <w:jc w:val="both"/>
        <w:rPr>
          <w:rFonts w:ascii="Arial" w:hAnsi="Arial" w:cs="Arial"/>
          <w:sz w:val="28"/>
          <w:szCs w:val="28"/>
        </w:rPr>
      </w:pPr>
      <w:r w:rsidRPr="00E21A48">
        <w:rPr>
          <w:rFonts w:ascii="Arial" w:hAnsi="Arial" w:cs="Arial"/>
          <w:sz w:val="28"/>
          <w:szCs w:val="28"/>
        </w:rPr>
        <w:t>Our service is fair and accessible and customers are communicated with in the way they prefer</w:t>
      </w:r>
    </w:p>
    <w:p w:rsidR="00E21A48" w:rsidRPr="00E21A48" w:rsidRDefault="00E21A48" w:rsidP="00413C05">
      <w:pPr>
        <w:pStyle w:val="NoSpacing"/>
        <w:numPr>
          <w:ilvl w:val="0"/>
          <w:numId w:val="4"/>
        </w:numPr>
        <w:jc w:val="both"/>
        <w:rPr>
          <w:rFonts w:ascii="Arial" w:hAnsi="Arial" w:cs="Arial"/>
          <w:sz w:val="28"/>
          <w:szCs w:val="28"/>
        </w:rPr>
      </w:pPr>
      <w:r w:rsidRPr="00E21A48">
        <w:rPr>
          <w:rFonts w:ascii="Arial" w:hAnsi="Arial" w:cs="Arial"/>
          <w:sz w:val="28"/>
          <w:szCs w:val="28"/>
        </w:rPr>
        <w:t>Issues with services are dealt with so that complaints are prevented from arising in the first place</w:t>
      </w:r>
    </w:p>
    <w:p w:rsidR="00E21A48" w:rsidRPr="00E21A48" w:rsidRDefault="00E21A48" w:rsidP="00413C05">
      <w:pPr>
        <w:pStyle w:val="NoSpacing"/>
        <w:numPr>
          <w:ilvl w:val="0"/>
          <w:numId w:val="4"/>
        </w:numPr>
        <w:jc w:val="both"/>
        <w:rPr>
          <w:rFonts w:ascii="Arial" w:hAnsi="Arial" w:cs="Arial"/>
          <w:sz w:val="28"/>
          <w:szCs w:val="28"/>
        </w:rPr>
      </w:pPr>
      <w:r w:rsidRPr="00E21A48">
        <w:rPr>
          <w:rFonts w:ascii="Arial" w:hAnsi="Arial" w:cs="Arial"/>
          <w:sz w:val="28"/>
          <w:szCs w:val="28"/>
        </w:rPr>
        <w:t>Prompt action is taken to investigate complaints and negotiate an appropriate resolution</w:t>
      </w:r>
    </w:p>
    <w:p w:rsidR="00E21A48" w:rsidRPr="00582190" w:rsidRDefault="00E21A48" w:rsidP="00E21A48">
      <w:pPr>
        <w:pStyle w:val="NoSpacing"/>
        <w:numPr>
          <w:ilvl w:val="0"/>
          <w:numId w:val="4"/>
        </w:numPr>
        <w:jc w:val="both"/>
        <w:rPr>
          <w:rFonts w:ascii="Arial" w:hAnsi="Arial" w:cs="Arial"/>
          <w:sz w:val="28"/>
          <w:szCs w:val="28"/>
        </w:rPr>
      </w:pPr>
      <w:r w:rsidRPr="00E21A48">
        <w:rPr>
          <w:rFonts w:ascii="Arial" w:hAnsi="Arial" w:cs="Arial"/>
          <w:sz w:val="28"/>
          <w:szCs w:val="28"/>
        </w:rPr>
        <w:lastRenderedPageBreak/>
        <w:t>Services are improved from trends in complaints and such improvements are communicated to customers</w:t>
      </w:r>
      <w:r w:rsidR="00413C05">
        <w:rPr>
          <w:rFonts w:ascii="Arial" w:hAnsi="Arial" w:cs="Arial"/>
          <w:sz w:val="28"/>
          <w:szCs w:val="28"/>
        </w:rPr>
        <w:t xml:space="preserve"> </w:t>
      </w:r>
    </w:p>
    <w:p w:rsidR="00413C05" w:rsidRDefault="00413C05" w:rsidP="00413C05">
      <w:pPr>
        <w:rPr>
          <w:bCs/>
          <w:iCs/>
          <w:color w:val="000000"/>
          <w:sz w:val="28"/>
          <w:szCs w:val="28"/>
          <w:lang w:val="en-CA"/>
        </w:rPr>
      </w:pPr>
    </w:p>
    <w:p w:rsidR="00413C05" w:rsidRDefault="00413C05" w:rsidP="00413C05">
      <w:pPr>
        <w:rPr>
          <w:bCs/>
          <w:iCs/>
          <w:color w:val="000000"/>
          <w:sz w:val="28"/>
          <w:szCs w:val="28"/>
          <w:lang w:val="en-CA"/>
        </w:rPr>
      </w:pPr>
    </w:p>
    <w:p w:rsidR="00413C05" w:rsidRDefault="00413C05" w:rsidP="00413C05">
      <w:pPr>
        <w:rPr>
          <w:bCs/>
          <w:iCs/>
          <w:color w:val="000000"/>
          <w:sz w:val="28"/>
          <w:szCs w:val="28"/>
          <w:lang w:val="en-CA"/>
        </w:rPr>
      </w:pPr>
    </w:p>
    <w:p w:rsidR="00413C05" w:rsidRDefault="00413C05" w:rsidP="00413C05">
      <w:pPr>
        <w:rPr>
          <w:bCs/>
          <w:iCs/>
          <w:color w:val="000000"/>
          <w:sz w:val="28"/>
          <w:szCs w:val="28"/>
          <w:lang w:val="en-CA"/>
        </w:rPr>
      </w:pPr>
    </w:p>
    <w:p w:rsidR="00413C05" w:rsidRDefault="00413C05" w:rsidP="00413C05">
      <w:pPr>
        <w:rPr>
          <w:bCs/>
          <w:iCs/>
          <w:color w:val="000000"/>
          <w:sz w:val="28"/>
          <w:szCs w:val="28"/>
          <w:lang w:val="en-CA"/>
        </w:rPr>
      </w:pPr>
    </w:p>
    <w:p w:rsidR="00413C05" w:rsidRDefault="00413C05" w:rsidP="00413C05">
      <w:pPr>
        <w:rPr>
          <w:bCs/>
          <w:iCs/>
          <w:color w:val="000000"/>
          <w:sz w:val="28"/>
          <w:szCs w:val="28"/>
          <w:lang w:val="en-CA"/>
        </w:rPr>
      </w:pPr>
    </w:p>
    <w:p w:rsidR="00413C05" w:rsidRDefault="00413C05" w:rsidP="00413C05">
      <w:pPr>
        <w:rPr>
          <w:bCs/>
          <w:iCs/>
          <w:color w:val="000000"/>
          <w:sz w:val="28"/>
          <w:szCs w:val="28"/>
          <w:lang w:val="en-CA"/>
        </w:rPr>
      </w:pPr>
    </w:p>
    <w:p w:rsidR="00413C05" w:rsidRDefault="00413C05" w:rsidP="00413C05">
      <w:pPr>
        <w:rPr>
          <w:bCs/>
          <w:iCs/>
          <w:color w:val="000000"/>
          <w:sz w:val="28"/>
          <w:szCs w:val="28"/>
          <w:lang w:val="en-CA"/>
        </w:rPr>
      </w:pPr>
    </w:p>
    <w:p w:rsidR="00413C05" w:rsidRDefault="00413C05" w:rsidP="00413C05">
      <w:pPr>
        <w:rPr>
          <w:bCs/>
          <w:iCs/>
          <w:color w:val="000000"/>
          <w:sz w:val="28"/>
          <w:szCs w:val="28"/>
          <w:lang w:val="en-CA"/>
        </w:rPr>
      </w:pPr>
    </w:p>
    <w:p w:rsidR="00413C05" w:rsidRDefault="00413C05" w:rsidP="00413C05">
      <w:pPr>
        <w:rPr>
          <w:bCs/>
          <w:iCs/>
          <w:color w:val="000000"/>
          <w:sz w:val="28"/>
          <w:szCs w:val="28"/>
          <w:lang w:val="en-CA"/>
        </w:rPr>
      </w:pPr>
    </w:p>
    <w:p w:rsidR="00413C05" w:rsidRDefault="00413C05" w:rsidP="00413C05">
      <w:pPr>
        <w:rPr>
          <w:bCs/>
          <w:iCs/>
          <w:color w:val="000000"/>
          <w:sz w:val="28"/>
          <w:szCs w:val="28"/>
          <w:lang w:val="en-CA"/>
        </w:rPr>
      </w:pPr>
    </w:p>
    <w:p w:rsidR="00413C05" w:rsidRDefault="00413C0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D41365" w:rsidRDefault="00D41365" w:rsidP="00413C05">
      <w:pPr>
        <w:rPr>
          <w:bCs/>
          <w:iCs/>
          <w:color w:val="000000"/>
          <w:sz w:val="28"/>
          <w:szCs w:val="28"/>
          <w:lang w:val="en-CA"/>
        </w:rPr>
      </w:pPr>
    </w:p>
    <w:p w:rsidR="00413C05" w:rsidRDefault="00413C05" w:rsidP="00413C05">
      <w:pPr>
        <w:rPr>
          <w:bCs/>
          <w:iCs/>
          <w:color w:val="000000"/>
          <w:sz w:val="28"/>
          <w:szCs w:val="28"/>
          <w:lang w:val="en-CA"/>
        </w:rPr>
      </w:pPr>
    </w:p>
    <w:p w:rsidR="00413C05" w:rsidRDefault="00413C05" w:rsidP="00413C05">
      <w:pPr>
        <w:rPr>
          <w:bCs/>
          <w:iCs/>
          <w:color w:val="000000"/>
          <w:sz w:val="28"/>
          <w:szCs w:val="28"/>
          <w:lang w:val="en-CA"/>
        </w:rPr>
      </w:pPr>
    </w:p>
    <w:p w:rsidR="00413C05" w:rsidRDefault="00413C05" w:rsidP="00413C05">
      <w:pPr>
        <w:rPr>
          <w:bCs/>
          <w:iCs/>
          <w:color w:val="000000"/>
          <w:sz w:val="28"/>
          <w:szCs w:val="28"/>
          <w:lang w:val="en-CA"/>
        </w:rPr>
      </w:pPr>
    </w:p>
    <w:p w:rsidR="00ED36A7" w:rsidRDefault="00ED36A7" w:rsidP="00413C05">
      <w:pPr>
        <w:rPr>
          <w:bCs/>
          <w:iCs/>
          <w:color w:val="000000"/>
          <w:sz w:val="28"/>
          <w:szCs w:val="28"/>
          <w:lang w:val="en-CA"/>
        </w:rPr>
      </w:pPr>
    </w:p>
    <w:p w:rsidR="00ED36A7" w:rsidRDefault="00ED36A7" w:rsidP="00413C05">
      <w:pPr>
        <w:rPr>
          <w:bCs/>
          <w:iCs/>
          <w:color w:val="000000"/>
          <w:sz w:val="28"/>
          <w:szCs w:val="28"/>
          <w:lang w:val="en-CA"/>
        </w:rPr>
      </w:pPr>
    </w:p>
    <w:p w:rsidR="00413C05" w:rsidRDefault="00413C05" w:rsidP="00413C05">
      <w:pPr>
        <w:rPr>
          <w:bCs/>
          <w:iCs/>
          <w:color w:val="000000"/>
          <w:sz w:val="28"/>
          <w:szCs w:val="28"/>
          <w:lang w:val="en-CA"/>
        </w:rPr>
      </w:pPr>
    </w:p>
    <w:p w:rsidR="00413C05" w:rsidRDefault="00413C05" w:rsidP="00413C05">
      <w:pPr>
        <w:rPr>
          <w:bCs/>
          <w:iCs/>
          <w:color w:val="000000"/>
          <w:sz w:val="28"/>
          <w:szCs w:val="28"/>
          <w:lang w:val="en-CA"/>
        </w:rPr>
      </w:pPr>
    </w:p>
    <w:p w:rsidR="00E21A48" w:rsidRDefault="00E21A48" w:rsidP="00413C05">
      <w:pPr>
        <w:jc w:val="center"/>
        <w:rPr>
          <w:b/>
          <w:sz w:val="36"/>
        </w:rPr>
      </w:pPr>
      <w:bookmarkStart w:id="7" w:name="toolkit"/>
      <w:r w:rsidRPr="00C23424">
        <w:rPr>
          <w:b/>
          <w:sz w:val="36"/>
        </w:rPr>
        <w:t>CUSTOMER COMPLAINTS TOOLKIT</w:t>
      </w:r>
    </w:p>
    <w:bookmarkEnd w:id="7"/>
    <w:p w:rsidR="00413C05" w:rsidRDefault="00413C05" w:rsidP="00413C05">
      <w:pPr>
        <w:rPr>
          <w:b/>
          <w:sz w:val="36"/>
        </w:rPr>
      </w:pPr>
    </w:p>
    <w:p w:rsidR="00413C05" w:rsidRDefault="00413C05" w:rsidP="00413C05">
      <w:pPr>
        <w:rPr>
          <w:b/>
          <w:sz w:val="36"/>
        </w:rPr>
      </w:pPr>
    </w:p>
    <w:p w:rsidR="00413C05" w:rsidRDefault="00413C05" w:rsidP="00413C05">
      <w:pPr>
        <w:rPr>
          <w:b/>
          <w:sz w:val="36"/>
        </w:rPr>
      </w:pPr>
    </w:p>
    <w:p w:rsidR="00413C05" w:rsidRDefault="00413C05" w:rsidP="00413C05">
      <w:pPr>
        <w:rPr>
          <w:b/>
          <w:sz w:val="36"/>
        </w:rPr>
      </w:pPr>
    </w:p>
    <w:p w:rsidR="00413C05" w:rsidRDefault="00413C05" w:rsidP="00413C05">
      <w:pPr>
        <w:rPr>
          <w:b/>
          <w:sz w:val="36"/>
        </w:rPr>
      </w:pPr>
    </w:p>
    <w:p w:rsidR="00413C05" w:rsidRDefault="00413C05" w:rsidP="00413C05">
      <w:pPr>
        <w:rPr>
          <w:b/>
          <w:sz w:val="36"/>
        </w:rPr>
      </w:pPr>
    </w:p>
    <w:p w:rsidR="00413C05" w:rsidRDefault="00413C05" w:rsidP="00413C05">
      <w:pPr>
        <w:rPr>
          <w:b/>
          <w:sz w:val="36"/>
        </w:rPr>
      </w:pPr>
    </w:p>
    <w:p w:rsidR="00413C05" w:rsidRDefault="00413C05" w:rsidP="00413C05">
      <w:pPr>
        <w:rPr>
          <w:b/>
          <w:sz w:val="36"/>
        </w:rPr>
      </w:pPr>
    </w:p>
    <w:p w:rsidR="00413C05" w:rsidRDefault="00413C05" w:rsidP="00413C05">
      <w:pPr>
        <w:rPr>
          <w:b/>
          <w:sz w:val="36"/>
        </w:rPr>
      </w:pPr>
    </w:p>
    <w:p w:rsidR="00413C05" w:rsidRDefault="00413C05" w:rsidP="00413C05">
      <w:pPr>
        <w:rPr>
          <w:b/>
          <w:sz w:val="36"/>
        </w:rPr>
      </w:pPr>
    </w:p>
    <w:p w:rsidR="00413C05" w:rsidRDefault="00413C05" w:rsidP="00413C05">
      <w:pPr>
        <w:rPr>
          <w:b/>
          <w:sz w:val="36"/>
        </w:rPr>
      </w:pPr>
    </w:p>
    <w:p w:rsidR="00413C05" w:rsidRDefault="00413C05" w:rsidP="00413C05">
      <w:pPr>
        <w:rPr>
          <w:b/>
          <w:sz w:val="36"/>
        </w:rPr>
      </w:pPr>
    </w:p>
    <w:p w:rsidR="00413C05" w:rsidRDefault="00413C05" w:rsidP="00413C05">
      <w:pPr>
        <w:rPr>
          <w:b/>
          <w:sz w:val="36"/>
        </w:rPr>
      </w:pPr>
    </w:p>
    <w:p w:rsidR="00413C05" w:rsidRDefault="00413C05" w:rsidP="00413C05">
      <w:pPr>
        <w:rPr>
          <w:b/>
          <w:sz w:val="36"/>
        </w:rPr>
      </w:pPr>
    </w:p>
    <w:p w:rsidR="00413C05" w:rsidRDefault="00413C05" w:rsidP="00413C05">
      <w:pPr>
        <w:rPr>
          <w:b/>
          <w:sz w:val="36"/>
        </w:rPr>
      </w:pPr>
    </w:p>
    <w:p w:rsidR="00413C05" w:rsidRDefault="00413C05" w:rsidP="00413C05">
      <w:pPr>
        <w:rPr>
          <w:b/>
          <w:sz w:val="36"/>
        </w:rPr>
      </w:pPr>
    </w:p>
    <w:p w:rsidR="00413C05" w:rsidRDefault="00413C05" w:rsidP="00413C05">
      <w:pPr>
        <w:rPr>
          <w:b/>
          <w:sz w:val="36"/>
        </w:rPr>
      </w:pPr>
    </w:p>
    <w:p w:rsidR="00413C05" w:rsidRDefault="00413C05" w:rsidP="00413C05">
      <w:pPr>
        <w:rPr>
          <w:b/>
          <w:sz w:val="36"/>
        </w:rPr>
      </w:pPr>
    </w:p>
    <w:p w:rsidR="00E13D85" w:rsidRDefault="00E13D85" w:rsidP="00413C05">
      <w:pPr>
        <w:pStyle w:val="NoSpacing"/>
        <w:jc w:val="both"/>
        <w:rPr>
          <w:rFonts w:ascii="Arial" w:hAnsi="Arial" w:cs="Arial"/>
          <w:sz w:val="28"/>
          <w:szCs w:val="28"/>
        </w:rPr>
      </w:pPr>
    </w:p>
    <w:p w:rsidR="00D41365" w:rsidRDefault="00D41365" w:rsidP="00413C05">
      <w:pPr>
        <w:pStyle w:val="NoSpacing"/>
        <w:jc w:val="both"/>
        <w:rPr>
          <w:rFonts w:ascii="Arial" w:hAnsi="Arial" w:cs="Arial"/>
          <w:sz w:val="28"/>
          <w:szCs w:val="28"/>
        </w:rPr>
      </w:pPr>
    </w:p>
    <w:p w:rsidR="00E13D85" w:rsidRDefault="00E13D85" w:rsidP="00413C05">
      <w:pPr>
        <w:pStyle w:val="NoSpacing"/>
        <w:jc w:val="both"/>
        <w:rPr>
          <w:rFonts w:ascii="Arial" w:hAnsi="Arial" w:cs="Arial"/>
          <w:sz w:val="28"/>
          <w:szCs w:val="28"/>
        </w:rPr>
      </w:pPr>
    </w:p>
    <w:p w:rsidR="00E13D85" w:rsidRDefault="00E13D85" w:rsidP="00413C05">
      <w:pPr>
        <w:pStyle w:val="NoSpacing"/>
        <w:jc w:val="both"/>
        <w:rPr>
          <w:rFonts w:ascii="Arial" w:hAnsi="Arial" w:cs="Arial"/>
          <w:sz w:val="28"/>
          <w:szCs w:val="28"/>
        </w:rPr>
      </w:pPr>
    </w:p>
    <w:p w:rsidR="004C7A05" w:rsidRDefault="004C7A05" w:rsidP="00413C05">
      <w:pPr>
        <w:pStyle w:val="NoSpacing"/>
        <w:jc w:val="both"/>
        <w:rPr>
          <w:rFonts w:ascii="Arial" w:hAnsi="Arial" w:cs="Arial"/>
          <w:sz w:val="28"/>
          <w:szCs w:val="28"/>
        </w:rPr>
      </w:pPr>
      <w:r w:rsidRPr="004C7A05">
        <w:rPr>
          <w:rFonts w:ascii="Arial" w:hAnsi="Arial" w:cs="Arial"/>
          <w:sz w:val="28"/>
          <w:szCs w:val="28"/>
        </w:rPr>
        <w:lastRenderedPageBreak/>
        <w:t>This toolkit is designed to help manage customer complaints.</w:t>
      </w:r>
    </w:p>
    <w:p w:rsidR="00107B0D" w:rsidRDefault="00107B0D" w:rsidP="00107B0D">
      <w:pPr>
        <w:pStyle w:val="Heading2"/>
        <w:jc w:val="both"/>
        <w:rPr>
          <w:rFonts w:cs="Arial"/>
          <w:sz w:val="28"/>
          <w:szCs w:val="28"/>
        </w:rPr>
      </w:pPr>
      <w:bookmarkStart w:id="8" w:name="_Toc417032049"/>
    </w:p>
    <w:p w:rsidR="0078554C" w:rsidRPr="00C23424" w:rsidRDefault="0078554C" w:rsidP="0078554C">
      <w:pPr>
        <w:pStyle w:val="Heading1"/>
        <w:shd w:val="clear" w:color="auto" w:fill="000000" w:themeFill="text1"/>
        <w:rPr>
          <w:rFonts w:ascii="Arial" w:hAnsi="Arial" w:cs="Arial"/>
          <w:color w:val="FFFFFF" w:themeColor="background1"/>
          <w:szCs w:val="28"/>
        </w:rPr>
      </w:pPr>
      <w:r>
        <w:rPr>
          <w:rFonts w:ascii="Arial" w:hAnsi="Arial" w:cs="Arial"/>
          <w:color w:val="FFFFFF" w:themeColor="background1"/>
          <w:szCs w:val="28"/>
        </w:rPr>
        <w:t>Defining a Complaint</w:t>
      </w:r>
    </w:p>
    <w:p w:rsidR="0078554C" w:rsidRPr="0078554C" w:rsidRDefault="0078554C" w:rsidP="0078554C"/>
    <w:p w:rsidR="00107B0D" w:rsidRPr="00E21A48" w:rsidRDefault="00107B0D" w:rsidP="00107B0D">
      <w:pPr>
        <w:pStyle w:val="Heading2"/>
        <w:jc w:val="both"/>
        <w:rPr>
          <w:rFonts w:cs="Arial"/>
          <w:sz w:val="28"/>
          <w:szCs w:val="28"/>
        </w:rPr>
      </w:pPr>
      <w:r w:rsidRPr="00E21A48">
        <w:rPr>
          <w:rFonts w:cs="Arial"/>
          <w:sz w:val="28"/>
          <w:szCs w:val="28"/>
        </w:rPr>
        <w:t>Request for Service</w:t>
      </w:r>
      <w:bookmarkEnd w:id="8"/>
    </w:p>
    <w:p w:rsidR="00107B0D" w:rsidRPr="00E21A48" w:rsidRDefault="00107B0D" w:rsidP="00107B0D">
      <w:pPr>
        <w:pStyle w:val="NoSpacing"/>
        <w:jc w:val="both"/>
        <w:rPr>
          <w:rFonts w:ascii="Arial" w:hAnsi="Arial" w:cs="Arial"/>
          <w:sz w:val="28"/>
          <w:szCs w:val="28"/>
        </w:rPr>
      </w:pPr>
      <w:r w:rsidRPr="00E21A48">
        <w:rPr>
          <w:rFonts w:ascii="Arial" w:hAnsi="Arial" w:cs="Arial"/>
          <w:sz w:val="28"/>
          <w:szCs w:val="28"/>
        </w:rPr>
        <w:t>A request for service is when a customer is asking for something to be done for the first time, for example – fix something in their home</w:t>
      </w:r>
      <w:r>
        <w:rPr>
          <w:rFonts w:ascii="Arial" w:hAnsi="Arial" w:cs="Arial"/>
          <w:sz w:val="28"/>
          <w:szCs w:val="28"/>
        </w:rPr>
        <w:t xml:space="preserve">, </w:t>
      </w:r>
      <w:r w:rsidR="00D96C10">
        <w:rPr>
          <w:rFonts w:ascii="Arial" w:hAnsi="Arial" w:cs="Arial"/>
          <w:sz w:val="28"/>
          <w:szCs w:val="28"/>
        </w:rPr>
        <w:t xml:space="preserve">report a </w:t>
      </w:r>
      <w:r>
        <w:rPr>
          <w:rFonts w:ascii="Arial" w:hAnsi="Arial" w:cs="Arial"/>
          <w:sz w:val="28"/>
          <w:szCs w:val="28"/>
        </w:rPr>
        <w:t>neighbour complaint</w:t>
      </w:r>
      <w:r w:rsidR="00D96C10">
        <w:rPr>
          <w:rFonts w:ascii="Arial" w:hAnsi="Arial" w:cs="Arial"/>
          <w:sz w:val="28"/>
          <w:szCs w:val="28"/>
        </w:rPr>
        <w:t xml:space="preserve">. These examples are </w:t>
      </w:r>
      <w:r w:rsidR="00413AA6">
        <w:rPr>
          <w:rFonts w:ascii="Arial" w:hAnsi="Arial" w:cs="Arial"/>
          <w:sz w:val="28"/>
          <w:szCs w:val="28"/>
        </w:rPr>
        <w:t>not complaints</w:t>
      </w:r>
      <w:r w:rsidR="00D96C10">
        <w:rPr>
          <w:rFonts w:ascii="Arial" w:hAnsi="Arial" w:cs="Arial"/>
          <w:sz w:val="28"/>
          <w:szCs w:val="28"/>
        </w:rPr>
        <w:t>;</w:t>
      </w:r>
      <w:r w:rsidRPr="00E21A48">
        <w:rPr>
          <w:rFonts w:ascii="Arial" w:hAnsi="Arial" w:cs="Arial"/>
          <w:sz w:val="28"/>
          <w:szCs w:val="28"/>
        </w:rPr>
        <w:t xml:space="preserve"> </w:t>
      </w:r>
      <w:r w:rsidR="00D96C10">
        <w:rPr>
          <w:rFonts w:ascii="Arial" w:hAnsi="Arial" w:cs="Arial"/>
          <w:sz w:val="28"/>
          <w:szCs w:val="28"/>
        </w:rPr>
        <w:t xml:space="preserve">they are </w:t>
      </w:r>
      <w:r w:rsidRPr="00E21A48">
        <w:rPr>
          <w:rFonts w:ascii="Arial" w:hAnsi="Arial" w:cs="Arial"/>
          <w:sz w:val="28"/>
          <w:szCs w:val="28"/>
        </w:rPr>
        <w:t xml:space="preserve">just a </w:t>
      </w:r>
      <w:r w:rsidR="00D96C10">
        <w:rPr>
          <w:rFonts w:ascii="Arial" w:hAnsi="Arial" w:cs="Arial"/>
          <w:sz w:val="28"/>
          <w:szCs w:val="28"/>
        </w:rPr>
        <w:t xml:space="preserve">routine request </w:t>
      </w:r>
      <w:r w:rsidR="00413AA6" w:rsidRPr="00E21A48">
        <w:rPr>
          <w:rFonts w:ascii="Arial" w:hAnsi="Arial" w:cs="Arial"/>
          <w:sz w:val="28"/>
          <w:szCs w:val="28"/>
        </w:rPr>
        <w:t>for service</w:t>
      </w:r>
      <w:r w:rsidRPr="00E21A48">
        <w:rPr>
          <w:rFonts w:ascii="Arial" w:hAnsi="Arial" w:cs="Arial"/>
          <w:sz w:val="28"/>
          <w:szCs w:val="28"/>
        </w:rPr>
        <w:t xml:space="preserve"> and should be logged as normal on </w:t>
      </w:r>
      <w:r>
        <w:rPr>
          <w:rFonts w:ascii="Arial" w:hAnsi="Arial" w:cs="Arial"/>
          <w:sz w:val="28"/>
          <w:szCs w:val="28"/>
        </w:rPr>
        <w:t xml:space="preserve">Orchard </w:t>
      </w:r>
      <w:r w:rsidRPr="00E21A48">
        <w:rPr>
          <w:rFonts w:ascii="Arial" w:hAnsi="Arial" w:cs="Arial"/>
          <w:sz w:val="28"/>
          <w:szCs w:val="28"/>
        </w:rPr>
        <w:t>CRM.</w:t>
      </w:r>
    </w:p>
    <w:p w:rsidR="004C7A05" w:rsidRDefault="004C7A05" w:rsidP="00413C05">
      <w:pPr>
        <w:pStyle w:val="NoSpacing"/>
        <w:jc w:val="both"/>
        <w:rPr>
          <w:rFonts w:ascii="Arial" w:hAnsi="Arial" w:cs="Arial"/>
          <w:sz w:val="28"/>
          <w:szCs w:val="28"/>
        </w:rPr>
      </w:pPr>
    </w:p>
    <w:p w:rsidR="001D7125" w:rsidRPr="00E21A48" w:rsidRDefault="001D7125" w:rsidP="001D7125">
      <w:pPr>
        <w:pStyle w:val="Heading2"/>
        <w:jc w:val="both"/>
        <w:rPr>
          <w:rFonts w:cs="Arial"/>
          <w:sz w:val="28"/>
          <w:szCs w:val="28"/>
        </w:rPr>
      </w:pPr>
      <w:bookmarkStart w:id="9" w:name="_Toc417032050"/>
      <w:r w:rsidRPr="00E21A48">
        <w:rPr>
          <w:rFonts w:cs="Arial"/>
          <w:sz w:val="28"/>
          <w:szCs w:val="28"/>
        </w:rPr>
        <w:t>Own It</w:t>
      </w:r>
      <w:r>
        <w:rPr>
          <w:rFonts w:cs="Arial"/>
          <w:sz w:val="28"/>
          <w:szCs w:val="28"/>
        </w:rPr>
        <w:t xml:space="preserve">, </w:t>
      </w:r>
      <w:r w:rsidRPr="00E21A48">
        <w:rPr>
          <w:rFonts w:cs="Arial"/>
          <w:sz w:val="28"/>
          <w:szCs w:val="28"/>
        </w:rPr>
        <w:t>Fix It</w:t>
      </w:r>
      <w:bookmarkEnd w:id="9"/>
    </w:p>
    <w:p w:rsidR="001D7125" w:rsidRPr="00E21A48" w:rsidRDefault="001D7125" w:rsidP="001D7125">
      <w:pPr>
        <w:pStyle w:val="NoSpacing"/>
        <w:jc w:val="both"/>
        <w:rPr>
          <w:rFonts w:ascii="Arial" w:hAnsi="Arial" w:cs="Arial"/>
          <w:sz w:val="28"/>
          <w:szCs w:val="28"/>
        </w:rPr>
      </w:pPr>
      <w:r w:rsidRPr="00E21A48">
        <w:rPr>
          <w:rFonts w:ascii="Arial" w:hAnsi="Arial" w:cs="Arial"/>
          <w:sz w:val="28"/>
          <w:szCs w:val="28"/>
        </w:rPr>
        <w:t>We value customer complaints, however we want to ensure that we offer to resolve and adopt an ‘Own It</w:t>
      </w:r>
      <w:r>
        <w:rPr>
          <w:rFonts w:ascii="Arial" w:hAnsi="Arial" w:cs="Arial"/>
          <w:sz w:val="28"/>
          <w:szCs w:val="28"/>
        </w:rPr>
        <w:t>, Fix It’ approach to customer</w:t>
      </w:r>
      <w:r w:rsidRPr="00E21A48">
        <w:rPr>
          <w:rFonts w:ascii="Arial" w:hAnsi="Arial" w:cs="Arial"/>
          <w:sz w:val="28"/>
          <w:szCs w:val="28"/>
        </w:rPr>
        <w:t>s</w:t>
      </w:r>
      <w:r>
        <w:rPr>
          <w:rFonts w:ascii="Arial" w:hAnsi="Arial" w:cs="Arial"/>
          <w:sz w:val="28"/>
          <w:szCs w:val="28"/>
        </w:rPr>
        <w:t>’</w:t>
      </w:r>
      <w:r w:rsidRPr="00E21A48">
        <w:rPr>
          <w:rFonts w:ascii="Arial" w:hAnsi="Arial" w:cs="Arial"/>
          <w:sz w:val="28"/>
          <w:szCs w:val="28"/>
        </w:rPr>
        <w:t xml:space="preserve"> problems.</w:t>
      </w:r>
    </w:p>
    <w:p w:rsidR="001D7125" w:rsidRPr="00E21A48" w:rsidRDefault="001D7125" w:rsidP="001D7125">
      <w:pPr>
        <w:pStyle w:val="NoSpacing"/>
        <w:jc w:val="both"/>
        <w:rPr>
          <w:rFonts w:ascii="Arial" w:hAnsi="Arial" w:cs="Arial"/>
          <w:b/>
          <w:color w:val="000000" w:themeColor="text1"/>
          <w:sz w:val="28"/>
          <w:szCs w:val="28"/>
        </w:rPr>
      </w:pPr>
    </w:p>
    <w:p w:rsidR="001D7125" w:rsidRPr="00E21A48" w:rsidRDefault="001D7125" w:rsidP="001D7125">
      <w:pPr>
        <w:pStyle w:val="NoSpacing"/>
        <w:jc w:val="both"/>
        <w:rPr>
          <w:rFonts w:ascii="Arial" w:hAnsi="Arial" w:cs="Arial"/>
          <w:sz w:val="28"/>
          <w:szCs w:val="28"/>
        </w:rPr>
      </w:pPr>
      <w:r w:rsidRPr="00E21A48">
        <w:rPr>
          <w:rFonts w:ascii="Arial" w:hAnsi="Arial" w:cs="Arial"/>
          <w:sz w:val="28"/>
          <w:szCs w:val="28"/>
        </w:rPr>
        <w:t xml:space="preserve">When a customer approaches us regarding an issue with a Gentoo service, </w:t>
      </w:r>
      <w:r>
        <w:rPr>
          <w:rFonts w:ascii="Arial" w:hAnsi="Arial" w:cs="Arial"/>
          <w:sz w:val="28"/>
          <w:szCs w:val="28"/>
        </w:rPr>
        <w:t xml:space="preserve">we should </w:t>
      </w:r>
      <w:r w:rsidR="00107B0D">
        <w:rPr>
          <w:rFonts w:ascii="Arial" w:hAnsi="Arial" w:cs="Arial"/>
          <w:sz w:val="28"/>
          <w:szCs w:val="28"/>
        </w:rPr>
        <w:t xml:space="preserve">take ownership and </w:t>
      </w:r>
      <w:r>
        <w:rPr>
          <w:rFonts w:ascii="Arial" w:hAnsi="Arial" w:cs="Arial"/>
          <w:sz w:val="28"/>
          <w:szCs w:val="28"/>
        </w:rPr>
        <w:t xml:space="preserve">attempt to </w:t>
      </w:r>
      <w:r w:rsidR="00107B0D">
        <w:rPr>
          <w:rFonts w:ascii="Arial" w:hAnsi="Arial" w:cs="Arial"/>
          <w:sz w:val="28"/>
          <w:szCs w:val="28"/>
        </w:rPr>
        <w:t>resolve the matter</w:t>
      </w:r>
      <w:r w:rsidRPr="00E21A48">
        <w:rPr>
          <w:rFonts w:ascii="Arial" w:hAnsi="Arial" w:cs="Arial"/>
          <w:sz w:val="28"/>
          <w:szCs w:val="28"/>
        </w:rPr>
        <w:t xml:space="preserve"> immediately. </w:t>
      </w:r>
    </w:p>
    <w:p w:rsidR="001D7125" w:rsidRPr="00E21A48" w:rsidRDefault="001D7125" w:rsidP="001D7125">
      <w:pPr>
        <w:pStyle w:val="NoSpacing"/>
        <w:jc w:val="both"/>
        <w:rPr>
          <w:rFonts w:ascii="Arial" w:hAnsi="Arial" w:cs="Arial"/>
          <w:sz w:val="28"/>
          <w:szCs w:val="28"/>
        </w:rPr>
      </w:pPr>
    </w:p>
    <w:p w:rsidR="001D7125" w:rsidRPr="00E21A48" w:rsidRDefault="001D7125" w:rsidP="001D7125">
      <w:pPr>
        <w:pStyle w:val="NoSpacing"/>
        <w:jc w:val="both"/>
        <w:rPr>
          <w:rFonts w:ascii="Arial" w:hAnsi="Arial" w:cs="Arial"/>
          <w:sz w:val="28"/>
          <w:szCs w:val="28"/>
        </w:rPr>
      </w:pPr>
      <w:r w:rsidRPr="00E21A48">
        <w:rPr>
          <w:rFonts w:ascii="Arial" w:hAnsi="Arial" w:cs="Arial"/>
          <w:sz w:val="28"/>
          <w:szCs w:val="28"/>
        </w:rPr>
        <w:t>When a customer has to contact us after we have failed to deliver the service ‘right the first time’, they may be happy for us to just get it sorted quickly. This is an opportunity to ‘Own It</w:t>
      </w:r>
      <w:r>
        <w:rPr>
          <w:rFonts w:ascii="Arial" w:hAnsi="Arial" w:cs="Arial"/>
          <w:sz w:val="28"/>
          <w:szCs w:val="28"/>
        </w:rPr>
        <w:t>,</w:t>
      </w:r>
      <w:r w:rsidRPr="00E21A48">
        <w:rPr>
          <w:rFonts w:ascii="Arial" w:hAnsi="Arial" w:cs="Arial"/>
          <w:sz w:val="28"/>
          <w:szCs w:val="28"/>
        </w:rPr>
        <w:t xml:space="preserve"> Fix It’ and to provide an excellent</w:t>
      </w:r>
      <w:r>
        <w:rPr>
          <w:rFonts w:ascii="Arial" w:hAnsi="Arial" w:cs="Arial"/>
          <w:sz w:val="28"/>
          <w:szCs w:val="28"/>
        </w:rPr>
        <w:t>,</w:t>
      </w:r>
      <w:r w:rsidRPr="00E21A48">
        <w:rPr>
          <w:rFonts w:ascii="Arial" w:hAnsi="Arial" w:cs="Arial"/>
          <w:sz w:val="28"/>
          <w:szCs w:val="28"/>
        </w:rPr>
        <w:t xml:space="preserve"> </w:t>
      </w:r>
      <w:r>
        <w:rPr>
          <w:rFonts w:ascii="Arial" w:hAnsi="Arial" w:cs="Arial"/>
          <w:sz w:val="28"/>
          <w:szCs w:val="28"/>
        </w:rPr>
        <w:t xml:space="preserve">responsive </w:t>
      </w:r>
      <w:r w:rsidRPr="00E21A48">
        <w:rPr>
          <w:rFonts w:ascii="Arial" w:hAnsi="Arial" w:cs="Arial"/>
          <w:sz w:val="28"/>
          <w:szCs w:val="28"/>
        </w:rPr>
        <w:t>customer service.</w:t>
      </w:r>
    </w:p>
    <w:p w:rsidR="001D7125" w:rsidRPr="00E21A48" w:rsidRDefault="001D7125" w:rsidP="001D7125">
      <w:pPr>
        <w:pStyle w:val="NoSpacing"/>
        <w:jc w:val="both"/>
        <w:rPr>
          <w:rFonts w:ascii="Arial" w:hAnsi="Arial" w:cs="Arial"/>
          <w:sz w:val="28"/>
          <w:szCs w:val="28"/>
        </w:rPr>
      </w:pPr>
    </w:p>
    <w:p w:rsidR="001D7125" w:rsidRPr="00E21A48" w:rsidRDefault="001D7125" w:rsidP="001D7125">
      <w:pPr>
        <w:pStyle w:val="NoSpacing"/>
        <w:jc w:val="both"/>
        <w:rPr>
          <w:rFonts w:ascii="Arial" w:hAnsi="Arial" w:cs="Arial"/>
          <w:sz w:val="28"/>
          <w:szCs w:val="28"/>
        </w:rPr>
      </w:pPr>
      <w:r w:rsidRPr="00E21A48">
        <w:rPr>
          <w:rFonts w:ascii="Arial" w:hAnsi="Arial" w:cs="Arial"/>
          <w:sz w:val="28"/>
          <w:szCs w:val="28"/>
        </w:rPr>
        <w:t>‘Own It</w:t>
      </w:r>
      <w:r>
        <w:rPr>
          <w:rFonts w:ascii="Arial" w:hAnsi="Arial" w:cs="Arial"/>
          <w:sz w:val="28"/>
          <w:szCs w:val="28"/>
        </w:rPr>
        <w:t>,</w:t>
      </w:r>
      <w:r w:rsidRPr="00E21A48">
        <w:rPr>
          <w:rFonts w:ascii="Arial" w:hAnsi="Arial" w:cs="Arial"/>
          <w:sz w:val="28"/>
          <w:szCs w:val="28"/>
        </w:rPr>
        <w:t xml:space="preserve"> Fix It’ cases should be logged on </w:t>
      </w:r>
      <w:r>
        <w:rPr>
          <w:rFonts w:ascii="Arial" w:hAnsi="Arial" w:cs="Arial"/>
          <w:sz w:val="28"/>
          <w:szCs w:val="28"/>
        </w:rPr>
        <w:t xml:space="preserve">Orchard </w:t>
      </w:r>
      <w:r w:rsidRPr="00E21A48">
        <w:rPr>
          <w:rFonts w:ascii="Arial" w:hAnsi="Arial" w:cs="Arial"/>
          <w:sz w:val="28"/>
          <w:szCs w:val="28"/>
        </w:rPr>
        <w:t xml:space="preserve">CRM as you would a normal service interaction, but </w:t>
      </w:r>
      <w:r>
        <w:rPr>
          <w:rFonts w:ascii="Arial" w:hAnsi="Arial" w:cs="Arial"/>
          <w:sz w:val="28"/>
          <w:szCs w:val="28"/>
        </w:rPr>
        <w:t xml:space="preserve">you should also tick the Own It, </w:t>
      </w:r>
      <w:r w:rsidRPr="00E21A48">
        <w:rPr>
          <w:rFonts w:ascii="Arial" w:hAnsi="Arial" w:cs="Arial"/>
          <w:sz w:val="28"/>
          <w:szCs w:val="28"/>
        </w:rPr>
        <w:t>Fix It box. This helps us to track issues and improve services.</w:t>
      </w:r>
    </w:p>
    <w:p w:rsidR="001D7125" w:rsidRPr="00E21A48" w:rsidRDefault="001D7125" w:rsidP="001D7125">
      <w:pPr>
        <w:pStyle w:val="NoSpacing"/>
        <w:jc w:val="both"/>
        <w:rPr>
          <w:rFonts w:ascii="Arial" w:hAnsi="Arial" w:cs="Arial"/>
          <w:sz w:val="28"/>
          <w:szCs w:val="28"/>
        </w:rPr>
      </w:pPr>
    </w:p>
    <w:p w:rsidR="001D7125" w:rsidRPr="00E21A48" w:rsidRDefault="0008793E" w:rsidP="001D7125">
      <w:pPr>
        <w:pStyle w:val="NoSpacing"/>
        <w:jc w:val="both"/>
        <w:rPr>
          <w:rFonts w:ascii="Arial" w:hAnsi="Arial" w:cs="Arial"/>
          <w:sz w:val="28"/>
          <w:szCs w:val="28"/>
        </w:rPr>
      </w:pPr>
      <w:r w:rsidRPr="0008793E">
        <w:rPr>
          <w:rFonts w:ascii="Arial" w:hAnsi="Arial" w:cs="Arial"/>
          <w:sz w:val="28"/>
          <w:szCs w:val="28"/>
        </w:rPr>
        <w:t xml:space="preserve">If </w:t>
      </w:r>
      <w:r w:rsidR="001D7125" w:rsidRPr="0008793E">
        <w:rPr>
          <w:rFonts w:ascii="Arial" w:hAnsi="Arial" w:cs="Arial"/>
          <w:sz w:val="28"/>
          <w:szCs w:val="28"/>
        </w:rPr>
        <w:t xml:space="preserve">an issue cannot be owned and fixed and requires further investigation to be resolved </w:t>
      </w:r>
      <w:r w:rsidR="00107B0D" w:rsidRPr="0008793E">
        <w:rPr>
          <w:rFonts w:ascii="Arial" w:hAnsi="Arial" w:cs="Arial"/>
          <w:b/>
          <w:sz w:val="28"/>
          <w:szCs w:val="28"/>
        </w:rPr>
        <w:t>within two working days</w:t>
      </w:r>
      <w:r w:rsidR="00D96C10">
        <w:rPr>
          <w:rFonts w:ascii="Arial" w:hAnsi="Arial" w:cs="Arial"/>
          <w:b/>
          <w:sz w:val="28"/>
          <w:szCs w:val="28"/>
        </w:rPr>
        <w:t xml:space="preserve"> </w:t>
      </w:r>
      <w:r w:rsidR="00D96C10" w:rsidRPr="00D96C10">
        <w:rPr>
          <w:rFonts w:ascii="Arial" w:hAnsi="Arial" w:cs="Arial"/>
          <w:sz w:val="28"/>
          <w:szCs w:val="28"/>
        </w:rPr>
        <w:t>of receipt</w:t>
      </w:r>
      <w:r w:rsidR="00107B0D" w:rsidRPr="0008793E">
        <w:rPr>
          <w:rFonts w:ascii="Arial" w:hAnsi="Arial" w:cs="Arial"/>
          <w:sz w:val="28"/>
          <w:szCs w:val="28"/>
        </w:rPr>
        <w:t>,</w:t>
      </w:r>
      <w:r w:rsidR="00107B0D">
        <w:rPr>
          <w:rFonts w:ascii="Arial" w:hAnsi="Arial" w:cs="Arial"/>
          <w:sz w:val="28"/>
          <w:szCs w:val="28"/>
        </w:rPr>
        <w:t xml:space="preserve"> </w:t>
      </w:r>
      <w:r w:rsidR="001D7125" w:rsidRPr="00E21A48">
        <w:rPr>
          <w:rFonts w:ascii="Arial" w:hAnsi="Arial" w:cs="Arial"/>
          <w:sz w:val="28"/>
          <w:szCs w:val="28"/>
        </w:rPr>
        <w:t>then it</w:t>
      </w:r>
      <w:r w:rsidR="00107B0D">
        <w:rPr>
          <w:rFonts w:ascii="Arial" w:hAnsi="Arial" w:cs="Arial"/>
          <w:sz w:val="28"/>
          <w:szCs w:val="28"/>
        </w:rPr>
        <w:t xml:space="preserve"> needs to be logged and acknowledged as </w:t>
      </w:r>
      <w:r w:rsidR="001D7125" w:rsidRPr="00E21A48">
        <w:rPr>
          <w:rFonts w:ascii="Arial" w:hAnsi="Arial" w:cs="Arial"/>
          <w:sz w:val="28"/>
          <w:szCs w:val="28"/>
        </w:rPr>
        <w:t xml:space="preserve">a </w:t>
      </w:r>
      <w:r w:rsidR="001D7125">
        <w:rPr>
          <w:rFonts w:ascii="Arial" w:hAnsi="Arial" w:cs="Arial"/>
          <w:sz w:val="28"/>
          <w:szCs w:val="28"/>
        </w:rPr>
        <w:t xml:space="preserve">formal </w:t>
      </w:r>
      <w:r w:rsidR="001D7125" w:rsidRPr="00E21A48">
        <w:rPr>
          <w:rFonts w:ascii="Arial" w:hAnsi="Arial" w:cs="Arial"/>
          <w:sz w:val="28"/>
          <w:szCs w:val="28"/>
        </w:rPr>
        <w:t xml:space="preserve">complaint. </w:t>
      </w:r>
    </w:p>
    <w:p w:rsidR="001D7125" w:rsidRDefault="001D7125" w:rsidP="00413C05">
      <w:pPr>
        <w:pStyle w:val="NoSpacing"/>
        <w:jc w:val="both"/>
        <w:rPr>
          <w:rFonts w:ascii="Arial" w:hAnsi="Arial" w:cs="Arial"/>
          <w:sz w:val="28"/>
          <w:szCs w:val="28"/>
        </w:rPr>
      </w:pPr>
    </w:p>
    <w:p w:rsidR="00E21A48" w:rsidRDefault="004C7A05" w:rsidP="00413C05">
      <w:pPr>
        <w:pStyle w:val="NoSpacing"/>
        <w:jc w:val="both"/>
        <w:rPr>
          <w:rFonts w:ascii="Arial" w:hAnsi="Arial" w:cs="Arial"/>
          <w:sz w:val="28"/>
          <w:szCs w:val="28"/>
        </w:rPr>
      </w:pPr>
      <w:r w:rsidRPr="004C7A05">
        <w:rPr>
          <w:rFonts w:ascii="Arial" w:hAnsi="Arial" w:cs="Arial"/>
          <w:sz w:val="28"/>
          <w:szCs w:val="28"/>
        </w:rPr>
        <w:t>Some subsidiaries of the Group (i.e. Genie and West of Scotland) have a different process for handling complaints, taking into account best practice in their sector and regulatory requirements. The principles in the Group Policy still apply, regardless of any agreed variations to the process that follows</w:t>
      </w:r>
      <w:r w:rsidR="00413AA6">
        <w:rPr>
          <w:rFonts w:ascii="Arial" w:hAnsi="Arial" w:cs="Arial"/>
          <w:sz w:val="28"/>
          <w:szCs w:val="28"/>
        </w:rPr>
        <w:t>.</w:t>
      </w:r>
    </w:p>
    <w:p w:rsidR="00413AA6" w:rsidRPr="00E21A48" w:rsidRDefault="00413AA6" w:rsidP="00413C05">
      <w:pPr>
        <w:pStyle w:val="NoSpacing"/>
        <w:jc w:val="both"/>
        <w:rPr>
          <w:rFonts w:ascii="Arial" w:hAnsi="Arial" w:cs="Arial"/>
          <w:b/>
          <w:color w:val="E36C0A" w:themeColor="accent6" w:themeShade="BF"/>
          <w:sz w:val="28"/>
          <w:szCs w:val="28"/>
        </w:rPr>
      </w:pPr>
    </w:p>
    <w:p w:rsidR="00E21A48" w:rsidRPr="00E21A48" w:rsidRDefault="00E21A48" w:rsidP="00413C05">
      <w:pPr>
        <w:pStyle w:val="Heading2"/>
        <w:jc w:val="both"/>
        <w:rPr>
          <w:rFonts w:cs="Arial"/>
          <w:sz w:val="28"/>
          <w:szCs w:val="28"/>
        </w:rPr>
      </w:pPr>
      <w:bookmarkStart w:id="10" w:name="_Toc417032051"/>
      <w:r w:rsidRPr="00E21A48">
        <w:rPr>
          <w:rFonts w:cs="Arial"/>
          <w:sz w:val="28"/>
          <w:szCs w:val="28"/>
        </w:rPr>
        <w:lastRenderedPageBreak/>
        <w:t>Formal Complaint</w:t>
      </w:r>
      <w:bookmarkEnd w:id="10"/>
    </w:p>
    <w:p w:rsidR="00E21A48" w:rsidRPr="00E21A48" w:rsidRDefault="00E21A48" w:rsidP="00413C05">
      <w:pPr>
        <w:pStyle w:val="NoSpacing"/>
        <w:jc w:val="both"/>
        <w:rPr>
          <w:rFonts w:ascii="Arial" w:hAnsi="Arial" w:cs="Arial"/>
          <w:color w:val="000000" w:themeColor="text1"/>
          <w:sz w:val="28"/>
          <w:szCs w:val="28"/>
        </w:rPr>
      </w:pPr>
      <w:r w:rsidRPr="00E21A48">
        <w:rPr>
          <w:rFonts w:ascii="Arial" w:hAnsi="Arial" w:cs="Arial"/>
          <w:color w:val="000000" w:themeColor="text1"/>
          <w:sz w:val="28"/>
          <w:szCs w:val="28"/>
        </w:rPr>
        <w:t>When a customer has an issue with the organisation which can’t be simply ‘Owned and Fixed,’ then it is likely to be a formal complaint. This might be because:</w:t>
      </w:r>
    </w:p>
    <w:p w:rsidR="00E21A48" w:rsidRPr="00E21A48" w:rsidRDefault="00E21A48" w:rsidP="00413C05">
      <w:pPr>
        <w:pStyle w:val="NoSpacing"/>
        <w:jc w:val="both"/>
        <w:rPr>
          <w:rFonts w:ascii="Arial" w:hAnsi="Arial" w:cs="Arial"/>
          <w:color w:val="000000" w:themeColor="text1"/>
          <w:sz w:val="28"/>
          <w:szCs w:val="28"/>
        </w:rPr>
      </w:pPr>
    </w:p>
    <w:p w:rsidR="00E21A48" w:rsidRPr="00E21A48" w:rsidRDefault="00E21A48" w:rsidP="00413C05">
      <w:pPr>
        <w:pStyle w:val="NoSpacing"/>
        <w:numPr>
          <w:ilvl w:val="0"/>
          <w:numId w:val="13"/>
        </w:numPr>
        <w:jc w:val="both"/>
        <w:rPr>
          <w:rFonts w:ascii="Arial" w:hAnsi="Arial" w:cs="Arial"/>
          <w:color w:val="000000" w:themeColor="text1"/>
          <w:sz w:val="28"/>
          <w:szCs w:val="28"/>
        </w:rPr>
      </w:pPr>
      <w:r w:rsidRPr="00E21A48">
        <w:rPr>
          <w:rFonts w:ascii="Arial" w:hAnsi="Arial" w:cs="Arial"/>
          <w:color w:val="000000" w:themeColor="text1"/>
          <w:sz w:val="28"/>
          <w:szCs w:val="28"/>
        </w:rPr>
        <w:t>It needs investigation before a solution can be agreed</w:t>
      </w:r>
    </w:p>
    <w:p w:rsidR="00E21A48" w:rsidRPr="00E21A48" w:rsidRDefault="00E21A48" w:rsidP="00413C05">
      <w:pPr>
        <w:pStyle w:val="NoSpacing"/>
        <w:numPr>
          <w:ilvl w:val="0"/>
          <w:numId w:val="13"/>
        </w:numPr>
        <w:jc w:val="both"/>
        <w:rPr>
          <w:rFonts w:ascii="Arial" w:hAnsi="Arial" w:cs="Arial"/>
          <w:color w:val="000000" w:themeColor="text1"/>
          <w:sz w:val="28"/>
          <w:szCs w:val="28"/>
        </w:rPr>
      </w:pPr>
      <w:r w:rsidRPr="00E21A48">
        <w:rPr>
          <w:rFonts w:ascii="Arial" w:hAnsi="Arial" w:cs="Arial"/>
          <w:color w:val="000000" w:themeColor="text1"/>
          <w:sz w:val="28"/>
          <w:szCs w:val="28"/>
        </w:rPr>
        <w:t>You can’t personally solve the problem and the customer could be passed around the Group before it was fixed</w:t>
      </w:r>
    </w:p>
    <w:p w:rsidR="00E21A48" w:rsidRPr="00E21A48" w:rsidRDefault="00E21A48" w:rsidP="00413C05">
      <w:pPr>
        <w:pStyle w:val="NoSpacing"/>
        <w:numPr>
          <w:ilvl w:val="0"/>
          <w:numId w:val="13"/>
        </w:numPr>
        <w:jc w:val="both"/>
        <w:rPr>
          <w:rFonts w:ascii="Arial" w:hAnsi="Arial" w:cs="Arial"/>
          <w:color w:val="000000" w:themeColor="text1"/>
          <w:sz w:val="28"/>
          <w:szCs w:val="28"/>
        </w:rPr>
      </w:pPr>
      <w:r w:rsidRPr="00E21A48">
        <w:rPr>
          <w:rFonts w:ascii="Arial" w:hAnsi="Arial" w:cs="Arial"/>
          <w:color w:val="000000" w:themeColor="text1"/>
          <w:sz w:val="28"/>
          <w:szCs w:val="28"/>
        </w:rPr>
        <w:t>The customers issue is not justified and they are unhappy with your explanation and want to take it further</w:t>
      </w:r>
    </w:p>
    <w:p w:rsidR="00E21A48" w:rsidRPr="00E21A48" w:rsidRDefault="00E21A48" w:rsidP="00413C05">
      <w:pPr>
        <w:pStyle w:val="NoSpacing"/>
        <w:numPr>
          <w:ilvl w:val="0"/>
          <w:numId w:val="13"/>
        </w:numPr>
        <w:jc w:val="both"/>
        <w:rPr>
          <w:rFonts w:ascii="Arial" w:hAnsi="Arial" w:cs="Arial"/>
          <w:color w:val="000000" w:themeColor="text1"/>
          <w:sz w:val="28"/>
          <w:szCs w:val="28"/>
        </w:rPr>
      </w:pPr>
      <w:r w:rsidRPr="00E21A48">
        <w:rPr>
          <w:rFonts w:ascii="Arial" w:hAnsi="Arial" w:cs="Arial"/>
          <w:color w:val="000000" w:themeColor="text1"/>
          <w:sz w:val="28"/>
          <w:szCs w:val="28"/>
        </w:rPr>
        <w:t>The customer wants to make their complaint formal, even if it can be simply solved</w:t>
      </w:r>
    </w:p>
    <w:p w:rsidR="00E21A48" w:rsidRPr="00E21A48" w:rsidRDefault="00E21A48" w:rsidP="00413C05">
      <w:pPr>
        <w:pStyle w:val="NoSpacing"/>
        <w:jc w:val="both"/>
        <w:rPr>
          <w:rFonts w:ascii="Arial" w:hAnsi="Arial" w:cs="Arial"/>
          <w:color w:val="000000" w:themeColor="text1"/>
          <w:sz w:val="28"/>
          <w:szCs w:val="28"/>
        </w:rPr>
      </w:pPr>
    </w:p>
    <w:p w:rsidR="00E21A48" w:rsidRPr="00E21A48" w:rsidRDefault="00E21A48" w:rsidP="00413C05">
      <w:pPr>
        <w:pStyle w:val="NoSpacing"/>
        <w:jc w:val="both"/>
        <w:rPr>
          <w:rFonts w:ascii="Arial" w:hAnsi="Arial" w:cs="Arial"/>
          <w:color w:val="000000" w:themeColor="text1"/>
          <w:sz w:val="28"/>
          <w:szCs w:val="28"/>
        </w:rPr>
      </w:pPr>
      <w:r w:rsidRPr="00E21A48">
        <w:rPr>
          <w:rFonts w:ascii="Arial" w:hAnsi="Arial" w:cs="Arial"/>
          <w:color w:val="000000" w:themeColor="text1"/>
          <w:sz w:val="28"/>
          <w:szCs w:val="28"/>
        </w:rPr>
        <w:t>While we ideally want to own and fix customer problems quickly, our customers have the right to make a formal complaint if they want to.</w:t>
      </w:r>
    </w:p>
    <w:p w:rsidR="00E21A48" w:rsidRPr="00E21A48" w:rsidRDefault="00E21A48" w:rsidP="00413C05">
      <w:pPr>
        <w:pStyle w:val="NoSpacing"/>
        <w:jc w:val="both"/>
        <w:rPr>
          <w:rFonts w:ascii="Arial" w:hAnsi="Arial" w:cs="Arial"/>
          <w:color w:val="000000" w:themeColor="text1"/>
          <w:sz w:val="28"/>
          <w:szCs w:val="28"/>
        </w:rPr>
      </w:pPr>
    </w:p>
    <w:p w:rsidR="0078554C" w:rsidRDefault="00E21A48" w:rsidP="00413C05">
      <w:pPr>
        <w:pStyle w:val="NoSpacing"/>
        <w:jc w:val="both"/>
        <w:rPr>
          <w:rFonts w:ascii="Arial" w:hAnsi="Arial" w:cs="Arial"/>
          <w:color w:val="000000" w:themeColor="text1"/>
          <w:sz w:val="28"/>
          <w:szCs w:val="28"/>
        </w:rPr>
      </w:pPr>
      <w:r w:rsidRPr="00E21A48">
        <w:rPr>
          <w:rFonts w:ascii="Arial" w:hAnsi="Arial" w:cs="Arial"/>
          <w:color w:val="000000" w:themeColor="text1"/>
          <w:sz w:val="28"/>
          <w:szCs w:val="28"/>
        </w:rPr>
        <w:t xml:space="preserve">Before logging a formal complaint you should consider any other relevant policies which may apply. </w:t>
      </w:r>
    </w:p>
    <w:p w:rsidR="0078554C" w:rsidRDefault="0078554C" w:rsidP="00413C05">
      <w:pPr>
        <w:pStyle w:val="NoSpacing"/>
        <w:jc w:val="both"/>
        <w:rPr>
          <w:rFonts w:ascii="Arial" w:hAnsi="Arial" w:cs="Arial"/>
          <w:color w:val="000000" w:themeColor="text1"/>
          <w:sz w:val="28"/>
          <w:szCs w:val="28"/>
        </w:rPr>
      </w:pPr>
    </w:p>
    <w:p w:rsidR="0078554C" w:rsidRPr="00C23424" w:rsidRDefault="0078554C" w:rsidP="0078554C">
      <w:pPr>
        <w:shd w:val="clear" w:color="auto" w:fill="000000"/>
        <w:rPr>
          <w:color w:val="FFFFFF"/>
          <w:sz w:val="32"/>
        </w:rPr>
      </w:pPr>
      <w:bookmarkStart w:id="11" w:name="relevantpolicies"/>
      <w:r w:rsidRPr="00C23424">
        <w:rPr>
          <w:color w:val="FFFFFF"/>
          <w:sz w:val="32"/>
        </w:rPr>
        <w:t>Other Relevant Policies</w:t>
      </w:r>
    </w:p>
    <w:bookmarkEnd w:id="11"/>
    <w:p w:rsidR="0078554C" w:rsidRPr="006B70C8" w:rsidRDefault="0078554C" w:rsidP="0078554C">
      <w:pPr>
        <w:pStyle w:val="NoSpacing"/>
        <w:rPr>
          <w:rFonts w:ascii="Arial" w:hAnsi="Arial" w:cs="Arial"/>
          <w:b/>
          <w:color w:val="E36C0A" w:themeColor="accent6" w:themeShade="BF"/>
          <w:sz w:val="24"/>
          <w:szCs w:val="24"/>
        </w:rPr>
      </w:pPr>
    </w:p>
    <w:p w:rsidR="0078554C" w:rsidRPr="00E21A48" w:rsidRDefault="0078554C" w:rsidP="0078554C">
      <w:pPr>
        <w:pStyle w:val="Heading2"/>
        <w:jc w:val="both"/>
        <w:rPr>
          <w:rFonts w:cs="Arial"/>
          <w:sz w:val="28"/>
          <w:szCs w:val="28"/>
        </w:rPr>
      </w:pPr>
      <w:bookmarkStart w:id="12" w:name="_Toc417032045"/>
      <w:r w:rsidRPr="00E21A48">
        <w:rPr>
          <w:rFonts w:cs="Arial"/>
          <w:sz w:val="28"/>
          <w:szCs w:val="28"/>
        </w:rPr>
        <w:t>Requests Regarding Anti-social Behaviour</w:t>
      </w:r>
      <w:bookmarkEnd w:id="12"/>
    </w:p>
    <w:p w:rsidR="0078554C" w:rsidRPr="00E21A48" w:rsidRDefault="0078554C" w:rsidP="0078554C">
      <w:pPr>
        <w:pStyle w:val="NoSpacing"/>
        <w:jc w:val="both"/>
        <w:rPr>
          <w:rFonts w:ascii="Arial" w:hAnsi="Arial" w:cs="Arial"/>
          <w:sz w:val="28"/>
          <w:szCs w:val="28"/>
          <w:u w:val="single"/>
        </w:rPr>
      </w:pPr>
      <w:r w:rsidRPr="00E21A48">
        <w:rPr>
          <w:rFonts w:ascii="Arial" w:hAnsi="Arial" w:cs="Arial"/>
          <w:sz w:val="28"/>
          <w:szCs w:val="28"/>
        </w:rPr>
        <w:t xml:space="preserve">Requests regarding Anti-social Behaviour will be dealt with according to the </w:t>
      </w:r>
      <w:r w:rsidRPr="00E21A48">
        <w:rPr>
          <w:rFonts w:ascii="Arial" w:hAnsi="Arial" w:cs="Arial"/>
          <w:sz w:val="28"/>
          <w:szCs w:val="28"/>
          <w:u w:val="single"/>
        </w:rPr>
        <w:t xml:space="preserve">Gentoo </w:t>
      </w:r>
      <w:r>
        <w:rPr>
          <w:rFonts w:ascii="Arial" w:hAnsi="Arial" w:cs="Arial"/>
          <w:sz w:val="28"/>
          <w:szCs w:val="28"/>
          <w:u w:val="single"/>
        </w:rPr>
        <w:t xml:space="preserve">Community </w:t>
      </w:r>
      <w:r w:rsidRPr="00E21A48">
        <w:rPr>
          <w:rFonts w:ascii="Arial" w:hAnsi="Arial" w:cs="Arial"/>
          <w:sz w:val="28"/>
          <w:szCs w:val="28"/>
          <w:u w:val="single"/>
        </w:rPr>
        <w:t>Safety Policy and Procedures</w:t>
      </w:r>
    </w:p>
    <w:p w:rsidR="0078554C" w:rsidRPr="00E21A48" w:rsidRDefault="0078554C" w:rsidP="0078554C">
      <w:pPr>
        <w:pStyle w:val="NoSpacing"/>
        <w:jc w:val="both"/>
        <w:rPr>
          <w:rFonts w:ascii="Arial" w:hAnsi="Arial" w:cs="Arial"/>
          <w:sz w:val="28"/>
          <w:szCs w:val="28"/>
        </w:rPr>
      </w:pPr>
    </w:p>
    <w:p w:rsidR="0078554C" w:rsidRPr="00E21A48" w:rsidRDefault="0078554C" w:rsidP="0078554C">
      <w:pPr>
        <w:pStyle w:val="Heading2"/>
        <w:jc w:val="both"/>
        <w:rPr>
          <w:rFonts w:cs="Arial"/>
          <w:sz w:val="28"/>
          <w:szCs w:val="28"/>
        </w:rPr>
      </w:pPr>
      <w:bookmarkStart w:id="13" w:name="_Toc417032046"/>
      <w:r w:rsidRPr="00E21A48">
        <w:rPr>
          <w:rFonts w:cs="Arial"/>
          <w:sz w:val="28"/>
          <w:szCs w:val="28"/>
        </w:rPr>
        <w:t>Requests for Compensation</w:t>
      </w:r>
      <w:bookmarkEnd w:id="13"/>
    </w:p>
    <w:p w:rsidR="0078554C" w:rsidRPr="00E21A48" w:rsidRDefault="0078554C" w:rsidP="0078554C">
      <w:pPr>
        <w:pStyle w:val="NoSpacing"/>
        <w:jc w:val="both"/>
        <w:rPr>
          <w:rFonts w:ascii="Arial" w:hAnsi="Arial" w:cs="Arial"/>
          <w:sz w:val="28"/>
          <w:szCs w:val="28"/>
        </w:rPr>
      </w:pPr>
      <w:r w:rsidRPr="00E21A48">
        <w:rPr>
          <w:rFonts w:ascii="Arial" w:hAnsi="Arial" w:cs="Arial"/>
          <w:sz w:val="28"/>
          <w:szCs w:val="28"/>
        </w:rPr>
        <w:t xml:space="preserve">Customers may request compensation for any inconvenience, time and trouble. This will be dealt with in accordance with the </w:t>
      </w:r>
      <w:r w:rsidRPr="00E21A48">
        <w:rPr>
          <w:rFonts w:ascii="Arial" w:hAnsi="Arial" w:cs="Arial"/>
          <w:sz w:val="28"/>
          <w:szCs w:val="28"/>
          <w:u w:val="single"/>
        </w:rPr>
        <w:t>Risk and Insurance – Compensation Policy.</w:t>
      </w:r>
      <w:r w:rsidRPr="00E21A48">
        <w:rPr>
          <w:rFonts w:ascii="Arial" w:hAnsi="Arial" w:cs="Arial"/>
          <w:sz w:val="28"/>
          <w:szCs w:val="28"/>
        </w:rPr>
        <w:t xml:space="preserve"> </w:t>
      </w:r>
    </w:p>
    <w:p w:rsidR="0078554C" w:rsidRPr="00E21A48" w:rsidRDefault="0078554C" w:rsidP="0078554C">
      <w:pPr>
        <w:pStyle w:val="NoSpacing"/>
        <w:jc w:val="both"/>
        <w:rPr>
          <w:rFonts w:ascii="Arial" w:hAnsi="Arial" w:cs="Arial"/>
          <w:sz w:val="28"/>
          <w:szCs w:val="28"/>
        </w:rPr>
      </w:pPr>
    </w:p>
    <w:p w:rsidR="0078554C" w:rsidRPr="00E21A48" w:rsidRDefault="0078554C" w:rsidP="0078554C">
      <w:pPr>
        <w:pStyle w:val="NoSpacing"/>
        <w:jc w:val="both"/>
        <w:rPr>
          <w:rFonts w:ascii="Arial" w:hAnsi="Arial" w:cs="Arial"/>
          <w:sz w:val="28"/>
          <w:szCs w:val="28"/>
        </w:rPr>
      </w:pPr>
      <w:r w:rsidRPr="00E21A48">
        <w:rPr>
          <w:rFonts w:ascii="Arial" w:hAnsi="Arial" w:cs="Arial"/>
          <w:sz w:val="28"/>
          <w:szCs w:val="28"/>
        </w:rPr>
        <w:t>The Group’s Compensation Policy applies where:</w:t>
      </w:r>
    </w:p>
    <w:p w:rsidR="0078554C" w:rsidRPr="00E21A48" w:rsidRDefault="0078554C" w:rsidP="0078554C">
      <w:pPr>
        <w:pStyle w:val="NoSpacing"/>
        <w:numPr>
          <w:ilvl w:val="0"/>
          <w:numId w:val="8"/>
        </w:numPr>
        <w:jc w:val="both"/>
        <w:rPr>
          <w:rFonts w:ascii="Arial" w:hAnsi="Arial" w:cs="Arial"/>
          <w:sz w:val="28"/>
          <w:szCs w:val="28"/>
        </w:rPr>
      </w:pPr>
      <w:r w:rsidRPr="00E21A48">
        <w:rPr>
          <w:rFonts w:ascii="Arial" w:hAnsi="Arial" w:cs="Arial"/>
          <w:sz w:val="28"/>
          <w:szCs w:val="28"/>
        </w:rPr>
        <w:t>There is evidence of negligence by the Group</w:t>
      </w:r>
    </w:p>
    <w:p w:rsidR="0078554C" w:rsidRPr="00E21A48" w:rsidRDefault="0078554C" w:rsidP="0078554C">
      <w:pPr>
        <w:pStyle w:val="NoSpacing"/>
        <w:numPr>
          <w:ilvl w:val="0"/>
          <w:numId w:val="8"/>
        </w:numPr>
        <w:jc w:val="both"/>
        <w:rPr>
          <w:rFonts w:ascii="Arial" w:hAnsi="Arial" w:cs="Arial"/>
          <w:sz w:val="28"/>
          <w:szCs w:val="28"/>
        </w:rPr>
      </w:pPr>
      <w:r w:rsidRPr="00E21A48">
        <w:rPr>
          <w:rFonts w:ascii="Arial" w:hAnsi="Arial" w:cs="Arial"/>
          <w:sz w:val="28"/>
          <w:szCs w:val="28"/>
        </w:rPr>
        <w:t>There is damage to personal possessions and /or decorations</w:t>
      </w:r>
    </w:p>
    <w:p w:rsidR="0078554C" w:rsidRPr="00E21A48" w:rsidRDefault="0078554C" w:rsidP="0078554C">
      <w:pPr>
        <w:pStyle w:val="NoSpacing"/>
        <w:numPr>
          <w:ilvl w:val="0"/>
          <w:numId w:val="8"/>
        </w:numPr>
        <w:jc w:val="both"/>
        <w:rPr>
          <w:rFonts w:ascii="Arial" w:hAnsi="Arial" w:cs="Arial"/>
          <w:sz w:val="28"/>
          <w:szCs w:val="28"/>
        </w:rPr>
      </w:pPr>
      <w:r w:rsidRPr="00E21A48">
        <w:rPr>
          <w:rFonts w:ascii="Arial" w:hAnsi="Arial" w:cs="Arial"/>
          <w:sz w:val="28"/>
          <w:szCs w:val="28"/>
        </w:rPr>
        <w:t>Extra expenses are incurred (e.g. Additional heating costs)</w:t>
      </w:r>
    </w:p>
    <w:p w:rsidR="0078554C" w:rsidRPr="00E21A48" w:rsidRDefault="0078554C" w:rsidP="0078554C">
      <w:pPr>
        <w:pStyle w:val="NoSpacing"/>
        <w:jc w:val="both"/>
        <w:rPr>
          <w:rFonts w:ascii="Arial" w:hAnsi="Arial" w:cs="Arial"/>
          <w:sz w:val="28"/>
          <w:szCs w:val="28"/>
        </w:rPr>
      </w:pPr>
    </w:p>
    <w:p w:rsidR="0078554C" w:rsidRPr="00E21A48" w:rsidRDefault="0078554C" w:rsidP="0078554C">
      <w:pPr>
        <w:pStyle w:val="NoSpacing"/>
        <w:jc w:val="both"/>
        <w:rPr>
          <w:rFonts w:ascii="Arial" w:hAnsi="Arial" w:cs="Arial"/>
          <w:sz w:val="28"/>
          <w:szCs w:val="28"/>
        </w:rPr>
      </w:pPr>
      <w:r w:rsidRPr="00E21A48">
        <w:rPr>
          <w:rFonts w:ascii="Arial" w:hAnsi="Arial" w:cs="Arial"/>
          <w:sz w:val="28"/>
          <w:szCs w:val="28"/>
        </w:rPr>
        <w:t>It does not however mean full responsibility sh</w:t>
      </w:r>
      <w:r>
        <w:rPr>
          <w:rFonts w:ascii="Arial" w:hAnsi="Arial" w:cs="Arial"/>
          <w:sz w:val="28"/>
          <w:szCs w:val="28"/>
        </w:rPr>
        <w:t>ould be passed to the I</w:t>
      </w:r>
      <w:r w:rsidRPr="00E21A48">
        <w:rPr>
          <w:rFonts w:ascii="Arial" w:hAnsi="Arial" w:cs="Arial"/>
          <w:sz w:val="28"/>
          <w:szCs w:val="28"/>
        </w:rPr>
        <w:t>nsurance team, as in some cases only part of a complaint is about a claim and other issues may be raised.</w:t>
      </w:r>
    </w:p>
    <w:p w:rsidR="0078554C" w:rsidRPr="00E21A48" w:rsidRDefault="0078554C" w:rsidP="0078554C">
      <w:pPr>
        <w:pStyle w:val="NoSpacing"/>
        <w:jc w:val="both"/>
        <w:rPr>
          <w:rFonts w:ascii="Arial" w:hAnsi="Arial" w:cs="Arial"/>
          <w:sz w:val="28"/>
          <w:szCs w:val="28"/>
        </w:rPr>
      </w:pPr>
    </w:p>
    <w:p w:rsidR="0078554C" w:rsidRPr="00E21A48" w:rsidRDefault="0078554C" w:rsidP="0078554C">
      <w:pPr>
        <w:pStyle w:val="NoSpacing"/>
        <w:jc w:val="both"/>
        <w:rPr>
          <w:rFonts w:ascii="Arial" w:hAnsi="Arial" w:cs="Arial"/>
          <w:sz w:val="28"/>
          <w:szCs w:val="28"/>
        </w:rPr>
      </w:pPr>
      <w:r w:rsidRPr="00E21A48">
        <w:rPr>
          <w:rFonts w:ascii="Arial" w:hAnsi="Arial" w:cs="Arial"/>
          <w:sz w:val="28"/>
          <w:szCs w:val="28"/>
        </w:rPr>
        <w:lastRenderedPageBreak/>
        <w:t>If in doubt you should discuss it with the Complaints Oversight Team, or the Insurance Team.</w:t>
      </w:r>
    </w:p>
    <w:p w:rsidR="0078554C" w:rsidRPr="00E21A48" w:rsidRDefault="0078554C" w:rsidP="0078554C">
      <w:pPr>
        <w:pStyle w:val="NoSpacing"/>
        <w:jc w:val="both"/>
        <w:rPr>
          <w:rFonts w:ascii="Arial" w:hAnsi="Arial" w:cs="Arial"/>
          <w:sz w:val="28"/>
          <w:szCs w:val="28"/>
        </w:rPr>
      </w:pPr>
    </w:p>
    <w:p w:rsidR="0078554C" w:rsidRPr="00E21A48" w:rsidRDefault="0078554C" w:rsidP="0078554C">
      <w:pPr>
        <w:pStyle w:val="Heading2"/>
        <w:jc w:val="both"/>
        <w:rPr>
          <w:rFonts w:cs="Arial"/>
          <w:sz w:val="28"/>
          <w:szCs w:val="28"/>
        </w:rPr>
      </w:pPr>
      <w:bookmarkStart w:id="14" w:name="_Toc417032047"/>
      <w:r w:rsidRPr="00E21A48">
        <w:rPr>
          <w:rFonts w:cs="Arial"/>
          <w:sz w:val="28"/>
          <w:szCs w:val="28"/>
        </w:rPr>
        <w:t>Legal Action</w:t>
      </w:r>
      <w:bookmarkEnd w:id="14"/>
      <w:r w:rsidRPr="00E21A48">
        <w:rPr>
          <w:rFonts w:cs="Arial"/>
          <w:sz w:val="28"/>
          <w:szCs w:val="28"/>
        </w:rPr>
        <w:t xml:space="preserve"> </w:t>
      </w:r>
    </w:p>
    <w:p w:rsidR="0078554C" w:rsidRDefault="0078554C" w:rsidP="00413C05">
      <w:pPr>
        <w:pStyle w:val="NoSpacing"/>
        <w:jc w:val="both"/>
        <w:rPr>
          <w:rFonts w:ascii="Arial" w:hAnsi="Arial" w:cs="Arial"/>
          <w:sz w:val="28"/>
          <w:szCs w:val="28"/>
        </w:rPr>
      </w:pPr>
      <w:r w:rsidRPr="00E21A48">
        <w:rPr>
          <w:rFonts w:ascii="Arial" w:hAnsi="Arial" w:cs="Arial"/>
          <w:sz w:val="28"/>
          <w:szCs w:val="28"/>
        </w:rPr>
        <w:t xml:space="preserve">If a customer indicates they are going to seek Legal Action against Gentoo, the Group Solicitor </w:t>
      </w:r>
      <w:r w:rsidRPr="00E21A48">
        <w:rPr>
          <w:rFonts w:ascii="Arial" w:hAnsi="Arial" w:cs="Arial"/>
          <w:b/>
          <w:sz w:val="28"/>
          <w:szCs w:val="28"/>
        </w:rPr>
        <w:t>MUST</w:t>
      </w:r>
      <w:r w:rsidRPr="00E21A48">
        <w:rPr>
          <w:rFonts w:ascii="Arial" w:hAnsi="Arial" w:cs="Arial"/>
          <w:sz w:val="28"/>
          <w:szCs w:val="28"/>
        </w:rPr>
        <w:t xml:space="preserve"> be informed immediately.</w:t>
      </w:r>
    </w:p>
    <w:p w:rsidR="0078554C" w:rsidRDefault="0078554C" w:rsidP="00413C05">
      <w:pPr>
        <w:pStyle w:val="NoSpacing"/>
        <w:jc w:val="both"/>
        <w:rPr>
          <w:rFonts w:ascii="Arial" w:hAnsi="Arial" w:cs="Arial"/>
          <w:sz w:val="28"/>
          <w:szCs w:val="28"/>
        </w:rPr>
      </w:pPr>
    </w:p>
    <w:p w:rsidR="0078554C" w:rsidRPr="00C23424" w:rsidRDefault="0078554C" w:rsidP="0078554C">
      <w:pPr>
        <w:pStyle w:val="Heading1"/>
        <w:shd w:val="clear" w:color="auto" w:fill="000000" w:themeFill="text1"/>
        <w:rPr>
          <w:rFonts w:ascii="Arial" w:hAnsi="Arial" w:cs="Arial"/>
          <w:color w:val="FFFFFF" w:themeColor="background1"/>
          <w:szCs w:val="28"/>
        </w:rPr>
      </w:pPr>
      <w:bookmarkStart w:id="15" w:name="_Toc417032052"/>
      <w:bookmarkStart w:id="16" w:name="waystocomplain"/>
      <w:r w:rsidRPr="00C23424">
        <w:rPr>
          <w:rFonts w:ascii="Arial" w:hAnsi="Arial" w:cs="Arial"/>
          <w:color w:val="FFFFFF" w:themeColor="background1"/>
          <w:szCs w:val="28"/>
        </w:rPr>
        <w:t>Ways to Complain</w:t>
      </w:r>
      <w:bookmarkEnd w:id="15"/>
    </w:p>
    <w:bookmarkEnd w:id="16"/>
    <w:p w:rsidR="00E21A48" w:rsidRPr="00E21A48" w:rsidRDefault="00E21A48" w:rsidP="00413C05">
      <w:pPr>
        <w:pStyle w:val="NoSpacing"/>
        <w:jc w:val="both"/>
        <w:rPr>
          <w:rFonts w:ascii="Arial" w:hAnsi="Arial" w:cs="Arial"/>
          <w:sz w:val="28"/>
          <w:szCs w:val="28"/>
        </w:rPr>
      </w:pPr>
      <w:r w:rsidRPr="00E21A48">
        <w:rPr>
          <w:rFonts w:ascii="Arial" w:hAnsi="Arial" w:cs="Arial"/>
          <w:sz w:val="28"/>
          <w:szCs w:val="28"/>
        </w:rPr>
        <w:t>Customers can submit their complaints in a variety of ways. We should treat customers fairly and handle their complaints with the same level of respect regardless of the way in which it was reported.</w:t>
      </w:r>
    </w:p>
    <w:p w:rsidR="00E21A48" w:rsidRPr="00E21A48" w:rsidRDefault="00E21A48" w:rsidP="00413C05">
      <w:pPr>
        <w:pStyle w:val="NoSpacing"/>
        <w:jc w:val="both"/>
        <w:rPr>
          <w:rFonts w:ascii="Arial" w:hAnsi="Arial" w:cs="Arial"/>
          <w:sz w:val="28"/>
          <w:szCs w:val="28"/>
        </w:rPr>
      </w:pPr>
    </w:p>
    <w:p w:rsidR="00E21A48" w:rsidRPr="00E21A48" w:rsidRDefault="00E21A48" w:rsidP="00413C05">
      <w:pPr>
        <w:pStyle w:val="NoSpacing"/>
        <w:jc w:val="both"/>
        <w:rPr>
          <w:rFonts w:ascii="Arial" w:hAnsi="Arial" w:cs="Arial"/>
          <w:sz w:val="28"/>
          <w:szCs w:val="28"/>
        </w:rPr>
      </w:pPr>
      <w:r w:rsidRPr="00E21A48">
        <w:rPr>
          <w:rFonts w:ascii="Arial" w:hAnsi="Arial" w:cs="Arial"/>
          <w:sz w:val="28"/>
          <w:szCs w:val="28"/>
        </w:rPr>
        <w:t>We should encourage customers to submit their complaint in whichever way they feel comfortable and offer help and support to express their complaint.</w:t>
      </w:r>
    </w:p>
    <w:p w:rsidR="00E21A48" w:rsidRPr="00E21A48" w:rsidRDefault="00E21A48" w:rsidP="00413C05">
      <w:pPr>
        <w:pStyle w:val="NoSpacing"/>
        <w:jc w:val="both"/>
        <w:rPr>
          <w:rFonts w:ascii="Arial" w:hAnsi="Arial" w:cs="Arial"/>
          <w:b/>
          <w:sz w:val="28"/>
          <w:szCs w:val="28"/>
        </w:rPr>
      </w:pPr>
    </w:p>
    <w:p w:rsidR="00E21A48" w:rsidRPr="00C23424" w:rsidRDefault="00E21A48" w:rsidP="00413C05">
      <w:pPr>
        <w:pStyle w:val="Heading3"/>
        <w:jc w:val="both"/>
        <w:rPr>
          <w:rFonts w:ascii="Arial" w:hAnsi="Arial" w:cs="Arial"/>
          <w:b/>
          <w:color w:val="000000" w:themeColor="text1"/>
          <w:sz w:val="28"/>
          <w:szCs w:val="28"/>
        </w:rPr>
      </w:pPr>
      <w:r w:rsidRPr="00C23424">
        <w:rPr>
          <w:rFonts w:ascii="Arial" w:hAnsi="Arial" w:cs="Arial"/>
          <w:b/>
          <w:color w:val="000000" w:themeColor="text1"/>
          <w:sz w:val="28"/>
          <w:szCs w:val="28"/>
        </w:rPr>
        <w:t>In Writing</w:t>
      </w:r>
    </w:p>
    <w:p w:rsidR="00E21A48" w:rsidRPr="00E21A48" w:rsidRDefault="00E21A48" w:rsidP="00413C05">
      <w:pPr>
        <w:pStyle w:val="NoSpacing"/>
        <w:jc w:val="both"/>
        <w:rPr>
          <w:rFonts w:ascii="Arial" w:hAnsi="Arial" w:cs="Arial"/>
          <w:sz w:val="28"/>
          <w:szCs w:val="28"/>
        </w:rPr>
      </w:pPr>
      <w:r w:rsidRPr="00E21A48">
        <w:rPr>
          <w:rFonts w:ascii="Arial" w:hAnsi="Arial" w:cs="Arial"/>
          <w:sz w:val="28"/>
          <w:szCs w:val="28"/>
        </w:rPr>
        <w:t xml:space="preserve">Customers can write to us at </w:t>
      </w:r>
      <w:r w:rsidR="0078554C">
        <w:rPr>
          <w:rFonts w:ascii="Arial" w:hAnsi="Arial" w:cs="Arial"/>
          <w:sz w:val="28"/>
          <w:szCs w:val="28"/>
        </w:rPr>
        <w:t>Customer and Community Team, Emperor House, 2 Emperor Way, Doxford International Business Park, Sunderland, SR3 3XR</w:t>
      </w:r>
    </w:p>
    <w:p w:rsidR="00E21A48" w:rsidRPr="00E21A48" w:rsidRDefault="00E21A48" w:rsidP="00413C05">
      <w:pPr>
        <w:pStyle w:val="NoSpacing"/>
        <w:jc w:val="both"/>
        <w:rPr>
          <w:rFonts w:ascii="Arial" w:hAnsi="Arial" w:cs="Arial"/>
          <w:sz w:val="28"/>
          <w:szCs w:val="28"/>
        </w:rPr>
      </w:pPr>
    </w:p>
    <w:p w:rsidR="00E21A48" w:rsidRPr="00C23424" w:rsidRDefault="00E21A48" w:rsidP="00413C05">
      <w:pPr>
        <w:pStyle w:val="Heading3"/>
        <w:jc w:val="both"/>
        <w:rPr>
          <w:rFonts w:ascii="Arial" w:hAnsi="Arial" w:cs="Arial"/>
          <w:b/>
          <w:color w:val="000000" w:themeColor="text1"/>
          <w:sz w:val="28"/>
          <w:szCs w:val="28"/>
        </w:rPr>
      </w:pPr>
      <w:r w:rsidRPr="00C23424">
        <w:rPr>
          <w:rFonts w:ascii="Arial" w:hAnsi="Arial" w:cs="Arial"/>
          <w:b/>
          <w:color w:val="000000" w:themeColor="text1"/>
          <w:sz w:val="28"/>
          <w:szCs w:val="28"/>
        </w:rPr>
        <w:t>In Person</w:t>
      </w:r>
    </w:p>
    <w:p w:rsidR="00E21A48" w:rsidRPr="00E21A48" w:rsidRDefault="00E21A48" w:rsidP="00413C05">
      <w:pPr>
        <w:pStyle w:val="NoSpacing"/>
        <w:jc w:val="both"/>
        <w:rPr>
          <w:rFonts w:ascii="Arial" w:hAnsi="Arial" w:cs="Arial"/>
          <w:sz w:val="28"/>
          <w:szCs w:val="28"/>
        </w:rPr>
      </w:pPr>
      <w:r w:rsidRPr="00E21A48">
        <w:rPr>
          <w:rFonts w:ascii="Arial" w:hAnsi="Arial" w:cs="Arial"/>
          <w:sz w:val="28"/>
          <w:szCs w:val="28"/>
        </w:rPr>
        <w:t>Complaints can be made in person at any Gentoo office. When this happens the customer must be given the opportunity to make their complaint in private. This may also mean arranging to meet the customer at their home</w:t>
      </w:r>
    </w:p>
    <w:p w:rsidR="00E21A48" w:rsidRPr="00E21A48" w:rsidRDefault="00E21A48" w:rsidP="00413C05">
      <w:pPr>
        <w:pStyle w:val="NoSpacing"/>
        <w:jc w:val="both"/>
        <w:rPr>
          <w:rFonts w:ascii="Arial" w:hAnsi="Arial" w:cs="Arial"/>
          <w:sz w:val="28"/>
          <w:szCs w:val="28"/>
        </w:rPr>
      </w:pPr>
    </w:p>
    <w:p w:rsidR="00E21A48" w:rsidRPr="00C23424" w:rsidRDefault="00E21A48" w:rsidP="00413C05">
      <w:pPr>
        <w:pStyle w:val="Heading3"/>
        <w:jc w:val="both"/>
        <w:rPr>
          <w:rFonts w:ascii="Arial" w:hAnsi="Arial" w:cs="Arial"/>
          <w:b/>
          <w:color w:val="000000" w:themeColor="text1"/>
          <w:sz w:val="28"/>
          <w:szCs w:val="28"/>
        </w:rPr>
      </w:pPr>
      <w:r w:rsidRPr="00C23424">
        <w:rPr>
          <w:rFonts w:ascii="Arial" w:hAnsi="Arial" w:cs="Arial"/>
          <w:b/>
          <w:color w:val="000000" w:themeColor="text1"/>
          <w:sz w:val="28"/>
          <w:szCs w:val="28"/>
        </w:rPr>
        <w:t>By Telephone</w:t>
      </w:r>
    </w:p>
    <w:p w:rsidR="00E21A48" w:rsidRPr="00E21A48" w:rsidRDefault="00E21A48" w:rsidP="00413C05">
      <w:pPr>
        <w:pStyle w:val="NoSpacing"/>
        <w:jc w:val="both"/>
        <w:rPr>
          <w:rFonts w:ascii="Arial" w:hAnsi="Arial" w:cs="Arial"/>
          <w:b/>
          <w:sz w:val="28"/>
          <w:szCs w:val="28"/>
        </w:rPr>
      </w:pPr>
      <w:r w:rsidRPr="00E21A48">
        <w:rPr>
          <w:rFonts w:ascii="Arial" w:hAnsi="Arial" w:cs="Arial"/>
          <w:sz w:val="28"/>
          <w:szCs w:val="28"/>
        </w:rPr>
        <w:t>Complaints can be accepted over the telephone. Gentoo operates a complaint hotline on</w:t>
      </w:r>
      <w:r w:rsidRPr="00E21A48">
        <w:rPr>
          <w:rFonts w:ascii="Arial" w:hAnsi="Arial" w:cs="Arial"/>
          <w:b/>
          <w:sz w:val="28"/>
          <w:szCs w:val="28"/>
        </w:rPr>
        <w:t xml:space="preserve"> 0800 169 1213 </w:t>
      </w:r>
      <w:r w:rsidRPr="00E21A48">
        <w:rPr>
          <w:rFonts w:ascii="Arial" w:hAnsi="Arial" w:cs="Arial"/>
          <w:sz w:val="28"/>
          <w:szCs w:val="28"/>
        </w:rPr>
        <w:t>and a one number direct line</w:t>
      </w:r>
      <w:r w:rsidR="009B35AF">
        <w:rPr>
          <w:rFonts w:ascii="Arial" w:hAnsi="Arial" w:cs="Arial"/>
          <w:b/>
          <w:sz w:val="28"/>
          <w:szCs w:val="28"/>
        </w:rPr>
        <w:t xml:space="preserve"> </w:t>
      </w:r>
      <w:r w:rsidR="00D96C10">
        <w:rPr>
          <w:rFonts w:ascii="Arial" w:hAnsi="Arial" w:cs="Arial"/>
          <w:b/>
          <w:sz w:val="28"/>
          <w:szCs w:val="28"/>
        </w:rPr>
        <w:t>(0191)</w:t>
      </w:r>
      <w:r w:rsidR="009B35AF">
        <w:rPr>
          <w:rFonts w:ascii="Arial" w:hAnsi="Arial" w:cs="Arial"/>
          <w:b/>
          <w:sz w:val="28"/>
          <w:szCs w:val="28"/>
        </w:rPr>
        <w:t xml:space="preserve"> 525 2760</w:t>
      </w:r>
      <w:r w:rsidRPr="00E21A48">
        <w:rPr>
          <w:rFonts w:ascii="Arial" w:hAnsi="Arial" w:cs="Arial"/>
          <w:b/>
          <w:sz w:val="28"/>
          <w:szCs w:val="28"/>
        </w:rPr>
        <w:t>.</w:t>
      </w:r>
    </w:p>
    <w:p w:rsidR="00E21A48" w:rsidRPr="00E21A48" w:rsidRDefault="00E21A48" w:rsidP="00413C05">
      <w:pPr>
        <w:pStyle w:val="NoSpacing"/>
        <w:jc w:val="both"/>
        <w:rPr>
          <w:rFonts w:ascii="Arial" w:hAnsi="Arial" w:cs="Arial"/>
          <w:sz w:val="28"/>
          <w:szCs w:val="28"/>
        </w:rPr>
      </w:pPr>
    </w:p>
    <w:p w:rsidR="00E21A48" w:rsidRPr="00C23424" w:rsidRDefault="00E21A48" w:rsidP="00413C05">
      <w:pPr>
        <w:pStyle w:val="Heading3"/>
        <w:jc w:val="both"/>
        <w:rPr>
          <w:rFonts w:ascii="Arial" w:hAnsi="Arial" w:cs="Arial"/>
          <w:b/>
          <w:color w:val="000000" w:themeColor="text1"/>
          <w:sz w:val="28"/>
          <w:szCs w:val="28"/>
        </w:rPr>
      </w:pPr>
      <w:r w:rsidRPr="00C23424">
        <w:rPr>
          <w:rFonts w:ascii="Arial" w:hAnsi="Arial" w:cs="Arial"/>
          <w:b/>
          <w:color w:val="000000" w:themeColor="text1"/>
          <w:sz w:val="28"/>
          <w:szCs w:val="28"/>
        </w:rPr>
        <w:t>By Email</w:t>
      </w:r>
    </w:p>
    <w:p w:rsidR="00E21A48" w:rsidRPr="00E21A48" w:rsidRDefault="00E21A48" w:rsidP="00413C05">
      <w:pPr>
        <w:pStyle w:val="NoSpacing"/>
        <w:jc w:val="both"/>
        <w:rPr>
          <w:rFonts w:ascii="Arial" w:hAnsi="Arial" w:cs="Arial"/>
          <w:sz w:val="28"/>
          <w:szCs w:val="28"/>
        </w:rPr>
      </w:pPr>
      <w:r w:rsidRPr="00E21A48">
        <w:rPr>
          <w:rFonts w:ascii="Arial" w:hAnsi="Arial" w:cs="Arial"/>
          <w:sz w:val="28"/>
          <w:szCs w:val="28"/>
        </w:rPr>
        <w:t>Complain</w:t>
      </w:r>
      <w:r w:rsidR="00D96C10">
        <w:rPr>
          <w:rFonts w:ascii="Arial" w:hAnsi="Arial" w:cs="Arial"/>
          <w:sz w:val="28"/>
          <w:szCs w:val="28"/>
        </w:rPr>
        <w:t>ts</w:t>
      </w:r>
      <w:r w:rsidRPr="00E21A48">
        <w:rPr>
          <w:rFonts w:ascii="Arial" w:hAnsi="Arial" w:cs="Arial"/>
          <w:sz w:val="28"/>
          <w:szCs w:val="28"/>
        </w:rPr>
        <w:t xml:space="preserve"> can be accepted by email to </w:t>
      </w:r>
    </w:p>
    <w:p w:rsidR="00E21A48" w:rsidRPr="00E21A48" w:rsidRDefault="005D79F9" w:rsidP="00413C05">
      <w:pPr>
        <w:pStyle w:val="NoSpacing"/>
        <w:jc w:val="both"/>
        <w:rPr>
          <w:rFonts w:ascii="Arial" w:hAnsi="Arial" w:cs="Arial"/>
          <w:sz w:val="28"/>
          <w:szCs w:val="28"/>
        </w:rPr>
      </w:pPr>
      <w:hyperlink r:id="rId10" w:history="1">
        <w:r w:rsidR="00305F24" w:rsidRPr="00E57320">
          <w:rPr>
            <w:rStyle w:val="Hyperlink"/>
            <w:rFonts w:ascii="Arial" w:hAnsi="Arial" w:cs="Arial"/>
            <w:sz w:val="28"/>
            <w:szCs w:val="28"/>
          </w:rPr>
          <w:t>communityteam@gentoogroup.com</w:t>
        </w:r>
      </w:hyperlink>
      <w:r w:rsidR="00E21A48" w:rsidRPr="00E21A48">
        <w:rPr>
          <w:rFonts w:ascii="Arial" w:hAnsi="Arial" w:cs="Arial"/>
          <w:sz w:val="28"/>
          <w:szCs w:val="28"/>
        </w:rPr>
        <w:t xml:space="preserve"> </w:t>
      </w:r>
    </w:p>
    <w:p w:rsidR="00E21A48" w:rsidRPr="00E21A48" w:rsidRDefault="00E21A48" w:rsidP="00413C05">
      <w:pPr>
        <w:pStyle w:val="NoSpacing"/>
        <w:jc w:val="both"/>
        <w:rPr>
          <w:rFonts w:ascii="Arial" w:hAnsi="Arial" w:cs="Arial"/>
          <w:b/>
          <w:sz w:val="28"/>
          <w:szCs w:val="28"/>
        </w:rPr>
      </w:pPr>
    </w:p>
    <w:p w:rsidR="00E21A48" w:rsidRPr="00C23424" w:rsidRDefault="00E21A48" w:rsidP="00413C05">
      <w:pPr>
        <w:pStyle w:val="Heading3"/>
        <w:jc w:val="both"/>
        <w:rPr>
          <w:rFonts w:ascii="Arial" w:hAnsi="Arial" w:cs="Arial"/>
          <w:b/>
          <w:color w:val="000000" w:themeColor="text1"/>
          <w:sz w:val="28"/>
          <w:szCs w:val="28"/>
        </w:rPr>
      </w:pPr>
      <w:r w:rsidRPr="00C23424">
        <w:rPr>
          <w:rFonts w:ascii="Arial" w:hAnsi="Arial" w:cs="Arial"/>
          <w:b/>
          <w:color w:val="000000" w:themeColor="text1"/>
          <w:sz w:val="28"/>
          <w:szCs w:val="28"/>
        </w:rPr>
        <w:t>Over the Internet</w:t>
      </w:r>
    </w:p>
    <w:p w:rsidR="00E21A48" w:rsidRPr="00E21A48" w:rsidRDefault="00E21A48" w:rsidP="00D41365">
      <w:pPr>
        <w:pStyle w:val="NoSpacing"/>
        <w:jc w:val="both"/>
        <w:rPr>
          <w:rFonts w:ascii="Arial" w:hAnsi="Arial" w:cs="Arial"/>
          <w:color w:val="000000" w:themeColor="text1"/>
          <w:sz w:val="28"/>
          <w:szCs w:val="28"/>
        </w:rPr>
      </w:pPr>
      <w:r w:rsidRPr="00E21A48">
        <w:rPr>
          <w:rFonts w:ascii="Arial" w:hAnsi="Arial" w:cs="Arial"/>
          <w:sz w:val="28"/>
          <w:szCs w:val="28"/>
        </w:rPr>
        <w:t xml:space="preserve">Customer can complain online via the ‘contact us’ section of the Gentoo Group website </w:t>
      </w:r>
      <w:hyperlink r:id="rId11" w:history="1">
        <w:r w:rsidRPr="00E21A48">
          <w:rPr>
            <w:rStyle w:val="Hyperlink"/>
            <w:rFonts w:ascii="Arial" w:hAnsi="Arial" w:cs="Arial"/>
            <w:sz w:val="28"/>
            <w:szCs w:val="28"/>
          </w:rPr>
          <w:t>www.gentoogroup.com</w:t>
        </w:r>
      </w:hyperlink>
      <w:r w:rsidRPr="00E21A48">
        <w:rPr>
          <w:rFonts w:ascii="Arial" w:hAnsi="Arial" w:cs="Arial"/>
          <w:sz w:val="28"/>
          <w:szCs w:val="28"/>
        </w:rPr>
        <w:t xml:space="preserve"> </w:t>
      </w:r>
    </w:p>
    <w:p w:rsidR="00E21A48" w:rsidRPr="00E21A48" w:rsidRDefault="00E21A48" w:rsidP="00E21A48">
      <w:pPr>
        <w:rPr>
          <w:b/>
          <w:color w:val="E36C0A" w:themeColor="accent6" w:themeShade="BF"/>
          <w:sz w:val="28"/>
          <w:szCs w:val="28"/>
        </w:rPr>
      </w:pPr>
      <w:r w:rsidRPr="00E21A48">
        <w:rPr>
          <w:b/>
          <w:color w:val="E36C0A" w:themeColor="accent6" w:themeShade="BF"/>
          <w:sz w:val="28"/>
          <w:szCs w:val="28"/>
        </w:rPr>
        <w:br w:type="page"/>
      </w:r>
    </w:p>
    <w:p w:rsidR="00E21A48" w:rsidRPr="00C23424" w:rsidRDefault="00E21A48" w:rsidP="00C23424">
      <w:pPr>
        <w:pStyle w:val="Heading1"/>
        <w:shd w:val="clear" w:color="auto" w:fill="000000" w:themeFill="text1"/>
        <w:rPr>
          <w:rFonts w:ascii="Arial" w:hAnsi="Arial" w:cs="Arial"/>
          <w:color w:val="FFFFFF" w:themeColor="background1"/>
          <w:sz w:val="28"/>
          <w:szCs w:val="28"/>
        </w:rPr>
      </w:pPr>
      <w:bookmarkStart w:id="17" w:name="_Toc417032053"/>
      <w:bookmarkStart w:id="18" w:name="Identifyingcomplaints"/>
      <w:r w:rsidRPr="00C23424">
        <w:rPr>
          <w:rFonts w:ascii="Arial" w:hAnsi="Arial" w:cs="Arial"/>
          <w:color w:val="FFFFFF" w:themeColor="background1"/>
          <w:szCs w:val="28"/>
        </w:rPr>
        <w:lastRenderedPageBreak/>
        <w:t>Guidance on Effectively Identifying a Complaint</w:t>
      </w:r>
      <w:bookmarkEnd w:id="17"/>
    </w:p>
    <w:bookmarkEnd w:id="18"/>
    <w:p w:rsidR="00E21A48" w:rsidRPr="00E21A48" w:rsidRDefault="00E21A48" w:rsidP="00E21A48">
      <w:pPr>
        <w:pStyle w:val="NoSpacing"/>
        <w:rPr>
          <w:rFonts w:ascii="Arial" w:hAnsi="Arial" w:cs="Arial"/>
          <w:color w:val="000000" w:themeColor="text1"/>
          <w:sz w:val="28"/>
          <w:szCs w:val="28"/>
        </w:rPr>
      </w:pPr>
    </w:p>
    <w:p w:rsidR="00E21A48" w:rsidRPr="00E21A48" w:rsidRDefault="00E21A48" w:rsidP="00413C05">
      <w:pPr>
        <w:pStyle w:val="NoSpacing"/>
        <w:jc w:val="both"/>
        <w:rPr>
          <w:rFonts w:ascii="Arial" w:hAnsi="Arial" w:cs="Arial"/>
          <w:sz w:val="28"/>
          <w:szCs w:val="28"/>
        </w:rPr>
      </w:pPr>
      <w:r w:rsidRPr="00E21A48">
        <w:rPr>
          <w:rFonts w:ascii="Arial" w:hAnsi="Arial" w:cs="Arial"/>
          <w:sz w:val="28"/>
          <w:szCs w:val="28"/>
        </w:rPr>
        <w:t>Customers must be given the opportunity to complain in confidence. The customer should be reassured that making a complaint will have no adverse consequence, such as taking a service away from them.</w:t>
      </w:r>
    </w:p>
    <w:p w:rsidR="00E21A48" w:rsidRPr="00E21A48" w:rsidRDefault="00E21A48" w:rsidP="00413C05">
      <w:pPr>
        <w:pStyle w:val="NoSpacing"/>
        <w:jc w:val="both"/>
        <w:rPr>
          <w:rFonts w:ascii="Arial" w:hAnsi="Arial" w:cs="Arial"/>
          <w:b/>
          <w:sz w:val="28"/>
          <w:szCs w:val="28"/>
        </w:rPr>
      </w:pPr>
    </w:p>
    <w:p w:rsidR="00E21A48" w:rsidRPr="00E21A48" w:rsidRDefault="00E21A48" w:rsidP="00413C05">
      <w:pPr>
        <w:pStyle w:val="NoSpacing"/>
        <w:jc w:val="both"/>
        <w:rPr>
          <w:rFonts w:ascii="Arial" w:hAnsi="Arial" w:cs="Arial"/>
          <w:sz w:val="28"/>
          <w:szCs w:val="28"/>
        </w:rPr>
      </w:pPr>
      <w:r w:rsidRPr="00E21A48">
        <w:rPr>
          <w:rFonts w:ascii="Arial" w:hAnsi="Arial" w:cs="Arial"/>
          <w:sz w:val="28"/>
          <w:szCs w:val="28"/>
        </w:rPr>
        <w:t>To assist you to identify when a customer is complaining we have developed a list of prompts for you</w:t>
      </w:r>
      <w:r w:rsidRPr="00E21A48">
        <w:rPr>
          <w:rFonts w:ascii="Arial" w:hAnsi="Arial" w:cs="Arial"/>
          <w:color w:val="FF0000"/>
          <w:sz w:val="28"/>
          <w:szCs w:val="28"/>
        </w:rPr>
        <w:t xml:space="preserve"> </w:t>
      </w:r>
      <w:r w:rsidRPr="00E21A48">
        <w:rPr>
          <w:rFonts w:ascii="Arial" w:hAnsi="Arial" w:cs="Arial"/>
          <w:sz w:val="28"/>
          <w:szCs w:val="28"/>
        </w:rPr>
        <w:t xml:space="preserve">to consider. These should help you to determine if it is a service request, an Own </w:t>
      </w:r>
      <w:r w:rsidR="00327582">
        <w:rPr>
          <w:rFonts w:ascii="Arial" w:hAnsi="Arial" w:cs="Arial"/>
          <w:sz w:val="28"/>
          <w:szCs w:val="28"/>
        </w:rPr>
        <w:t>I</w:t>
      </w:r>
      <w:r w:rsidRPr="00E21A48">
        <w:rPr>
          <w:rFonts w:ascii="Arial" w:hAnsi="Arial" w:cs="Arial"/>
          <w:sz w:val="28"/>
          <w:szCs w:val="28"/>
        </w:rPr>
        <w:t>t</w:t>
      </w:r>
      <w:r w:rsidR="00327582">
        <w:rPr>
          <w:rFonts w:ascii="Arial" w:hAnsi="Arial" w:cs="Arial"/>
          <w:sz w:val="28"/>
          <w:szCs w:val="28"/>
        </w:rPr>
        <w:t>,</w:t>
      </w:r>
      <w:r w:rsidRPr="00E21A48">
        <w:rPr>
          <w:rFonts w:ascii="Arial" w:hAnsi="Arial" w:cs="Arial"/>
          <w:sz w:val="28"/>
          <w:szCs w:val="28"/>
        </w:rPr>
        <w:t xml:space="preserve"> Fix It or a formal complaint:</w:t>
      </w:r>
    </w:p>
    <w:p w:rsidR="00E21A48" w:rsidRPr="00E21A48" w:rsidRDefault="00E21A48" w:rsidP="00413C05">
      <w:pPr>
        <w:pStyle w:val="NoSpacing"/>
        <w:jc w:val="both"/>
        <w:rPr>
          <w:rFonts w:ascii="Arial" w:hAnsi="Arial" w:cs="Arial"/>
          <w:sz w:val="28"/>
          <w:szCs w:val="28"/>
        </w:rPr>
      </w:pPr>
    </w:p>
    <w:p w:rsidR="00E21A48" w:rsidRPr="00E21A48" w:rsidRDefault="00E21A48" w:rsidP="00413C05">
      <w:pPr>
        <w:pStyle w:val="NoSpacing"/>
        <w:numPr>
          <w:ilvl w:val="0"/>
          <w:numId w:val="6"/>
        </w:numPr>
        <w:jc w:val="both"/>
        <w:rPr>
          <w:rFonts w:ascii="Arial" w:hAnsi="Arial" w:cs="Arial"/>
          <w:sz w:val="28"/>
          <w:szCs w:val="28"/>
        </w:rPr>
      </w:pPr>
      <w:r w:rsidRPr="00E21A48">
        <w:rPr>
          <w:rFonts w:ascii="Arial" w:hAnsi="Arial" w:cs="Arial"/>
          <w:sz w:val="28"/>
          <w:szCs w:val="28"/>
        </w:rPr>
        <w:t>Has the customer reported this issue previously?</w:t>
      </w:r>
    </w:p>
    <w:p w:rsidR="00E21A48" w:rsidRPr="00E21A48" w:rsidRDefault="00E21A48" w:rsidP="00413C05">
      <w:pPr>
        <w:pStyle w:val="NoSpacing"/>
        <w:numPr>
          <w:ilvl w:val="0"/>
          <w:numId w:val="6"/>
        </w:numPr>
        <w:jc w:val="both"/>
        <w:rPr>
          <w:rFonts w:ascii="Arial" w:hAnsi="Arial" w:cs="Arial"/>
          <w:sz w:val="28"/>
          <w:szCs w:val="28"/>
        </w:rPr>
      </w:pPr>
      <w:r w:rsidRPr="00E21A48">
        <w:rPr>
          <w:rFonts w:ascii="Arial" w:hAnsi="Arial" w:cs="Arial"/>
          <w:sz w:val="28"/>
          <w:szCs w:val="28"/>
        </w:rPr>
        <w:t>Have there been any service requests raised previously to deal with the issue?</w:t>
      </w:r>
    </w:p>
    <w:p w:rsidR="00E21A48" w:rsidRPr="00E21A48" w:rsidRDefault="00E21A48" w:rsidP="00413C05">
      <w:pPr>
        <w:pStyle w:val="NoSpacing"/>
        <w:numPr>
          <w:ilvl w:val="0"/>
          <w:numId w:val="6"/>
        </w:numPr>
        <w:jc w:val="both"/>
        <w:rPr>
          <w:rFonts w:ascii="Arial" w:hAnsi="Arial" w:cs="Arial"/>
          <w:sz w:val="28"/>
          <w:szCs w:val="28"/>
        </w:rPr>
      </w:pPr>
      <w:r w:rsidRPr="00E21A48">
        <w:rPr>
          <w:rFonts w:ascii="Arial" w:hAnsi="Arial" w:cs="Arial"/>
          <w:sz w:val="28"/>
          <w:szCs w:val="28"/>
        </w:rPr>
        <w:t>Does the customer’s problem require authorisation from a senior member of staff or can you just Own It</w:t>
      </w:r>
      <w:r w:rsidR="00327582">
        <w:rPr>
          <w:rFonts w:ascii="Arial" w:hAnsi="Arial" w:cs="Arial"/>
          <w:sz w:val="28"/>
          <w:szCs w:val="28"/>
        </w:rPr>
        <w:t>,</w:t>
      </w:r>
      <w:r w:rsidRPr="00E21A48">
        <w:rPr>
          <w:rFonts w:ascii="Arial" w:hAnsi="Arial" w:cs="Arial"/>
          <w:sz w:val="28"/>
          <w:szCs w:val="28"/>
        </w:rPr>
        <w:t xml:space="preserve"> Fix It?</w:t>
      </w:r>
    </w:p>
    <w:p w:rsidR="00E21A48" w:rsidRPr="00E21A48" w:rsidRDefault="00E21A48" w:rsidP="00413C05">
      <w:pPr>
        <w:pStyle w:val="NoSpacing"/>
        <w:numPr>
          <w:ilvl w:val="0"/>
          <w:numId w:val="6"/>
        </w:numPr>
        <w:jc w:val="both"/>
        <w:rPr>
          <w:rFonts w:ascii="Arial" w:hAnsi="Arial" w:cs="Arial"/>
          <w:sz w:val="28"/>
          <w:szCs w:val="28"/>
        </w:rPr>
      </w:pPr>
      <w:r w:rsidRPr="00E21A48">
        <w:rPr>
          <w:rFonts w:ascii="Arial" w:hAnsi="Arial" w:cs="Arial"/>
          <w:sz w:val="28"/>
          <w:szCs w:val="28"/>
        </w:rPr>
        <w:t>Does the customer’s problem have a significant cost?</w:t>
      </w:r>
    </w:p>
    <w:p w:rsidR="00E21A48" w:rsidRPr="00E21A48" w:rsidRDefault="00E21A48" w:rsidP="00413C05">
      <w:pPr>
        <w:pStyle w:val="NoSpacing"/>
        <w:numPr>
          <w:ilvl w:val="0"/>
          <w:numId w:val="6"/>
        </w:numPr>
        <w:jc w:val="both"/>
        <w:rPr>
          <w:rFonts w:ascii="Arial" w:hAnsi="Arial" w:cs="Arial"/>
          <w:sz w:val="28"/>
          <w:szCs w:val="28"/>
        </w:rPr>
      </w:pPr>
      <w:r w:rsidRPr="00E21A48">
        <w:rPr>
          <w:rFonts w:ascii="Arial" w:hAnsi="Arial" w:cs="Arial"/>
          <w:sz w:val="28"/>
          <w:szCs w:val="28"/>
        </w:rPr>
        <w:t>Are you unsure of what is the right thing to do for the customer?</w:t>
      </w:r>
    </w:p>
    <w:p w:rsidR="00E21A48" w:rsidRPr="00E21A48" w:rsidRDefault="00E21A48" w:rsidP="00413C05">
      <w:pPr>
        <w:pStyle w:val="NoSpacing"/>
        <w:numPr>
          <w:ilvl w:val="0"/>
          <w:numId w:val="6"/>
        </w:numPr>
        <w:jc w:val="both"/>
        <w:rPr>
          <w:rFonts w:ascii="Arial" w:hAnsi="Arial" w:cs="Arial"/>
          <w:sz w:val="28"/>
          <w:szCs w:val="28"/>
        </w:rPr>
      </w:pPr>
      <w:r w:rsidRPr="00E21A48">
        <w:rPr>
          <w:rFonts w:ascii="Arial" w:hAnsi="Arial" w:cs="Arial"/>
          <w:sz w:val="28"/>
          <w:szCs w:val="28"/>
        </w:rPr>
        <w:t>Will it take some time to get to the root of the problem?</w:t>
      </w:r>
    </w:p>
    <w:p w:rsidR="00E21A48" w:rsidRPr="00E21A48" w:rsidRDefault="00E21A48" w:rsidP="00413C05">
      <w:pPr>
        <w:pStyle w:val="NoSpacing"/>
        <w:numPr>
          <w:ilvl w:val="0"/>
          <w:numId w:val="6"/>
        </w:numPr>
        <w:jc w:val="both"/>
        <w:rPr>
          <w:rFonts w:ascii="Arial" w:hAnsi="Arial" w:cs="Arial"/>
          <w:sz w:val="28"/>
          <w:szCs w:val="28"/>
        </w:rPr>
      </w:pPr>
      <w:r w:rsidRPr="00E21A48">
        <w:rPr>
          <w:rFonts w:ascii="Arial" w:hAnsi="Arial" w:cs="Arial"/>
          <w:sz w:val="28"/>
          <w:szCs w:val="28"/>
        </w:rPr>
        <w:t xml:space="preserve">Does the customer </w:t>
      </w:r>
      <w:r w:rsidRPr="00E21A48">
        <w:rPr>
          <w:rFonts w:ascii="Arial" w:hAnsi="Arial" w:cs="Arial"/>
          <w:sz w:val="28"/>
          <w:szCs w:val="28"/>
          <w:u w:val="single"/>
        </w:rPr>
        <w:t>only</w:t>
      </w:r>
      <w:r w:rsidRPr="00E21A48">
        <w:rPr>
          <w:rFonts w:ascii="Arial" w:hAnsi="Arial" w:cs="Arial"/>
          <w:sz w:val="28"/>
          <w:szCs w:val="28"/>
        </w:rPr>
        <w:t xml:space="preserve"> wish to make a claim for compensation? If yes, this is not a complaint and Risk and Insurance should be contacted?</w:t>
      </w:r>
    </w:p>
    <w:p w:rsidR="00E21A48" w:rsidRPr="00E21A48" w:rsidRDefault="00E21A48" w:rsidP="00E21A48">
      <w:pPr>
        <w:pStyle w:val="NoSpacing"/>
        <w:rPr>
          <w:rFonts w:ascii="Arial" w:hAnsi="Arial" w:cs="Arial"/>
          <w:b/>
          <w:color w:val="E36C0A" w:themeColor="accent6" w:themeShade="BF"/>
          <w:sz w:val="28"/>
          <w:szCs w:val="28"/>
        </w:rPr>
      </w:pPr>
    </w:p>
    <w:p w:rsidR="00E21A48" w:rsidRPr="00E21A48" w:rsidRDefault="00E21A48" w:rsidP="00E21A48">
      <w:pPr>
        <w:rPr>
          <w:b/>
          <w:color w:val="E36C0A" w:themeColor="accent6" w:themeShade="BF"/>
          <w:sz w:val="28"/>
          <w:szCs w:val="28"/>
        </w:rPr>
      </w:pPr>
      <w:r w:rsidRPr="00E21A48">
        <w:rPr>
          <w:b/>
          <w:color w:val="E36C0A" w:themeColor="accent6" w:themeShade="BF"/>
          <w:sz w:val="28"/>
          <w:szCs w:val="28"/>
        </w:rPr>
        <w:br w:type="page"/>
      </w:r>
    </w:p>
    <w:p w:rsidR="00E21A48" w:rsidRPr="00C23424" w:rsidRDefault="00E21A48" w:rsidP="00C23424">
      <w:pPr>
        <w:pStyle w:val="Heading1"/>
        <w:shd w:val="clear" w:color="auto" w:fill="000000" w:themeFill="text1"/>
        <w:rPr>
          <w:rFonts w:ascii="Arial" w:hAnsi="Arial" w:cs="Arial"/>
          <w:color w:val="FFFFFF" w:themeColor="background1"/>
          <w:szCs w:val="28"/>
        </w:rPr>
      </w:pPr>
      <w:bookmarkStart w:id="19" w:name="_Toc417032054"/>
      <w:bookmarkStart w:id="20" w:name="Stage1"/>
      <w:r w:rsidRPr="00C23424">
        <w:rPr>
          <w:rFonts w:ascii="Arial" w:hAnsi="Arial" w:cs="Arial"/>
          <w:color w:val="FFFFFF" w:themeColor="background1"/>
          <w:szCs w:val="28"/>
        </w:rPr>
        <w:lastRenderedPageBreak/>
        <w:t>Formal Customer Complaint Process – Stage 1</w:t>
      </w:r>
      <w:bookmarkEnd w:id="19"/>
    </w:p>
    <w:bookmarkEnd w:id="20"/>
    <w:p w:rsidR="00E21A48" w:rsidRPr="00E21A48" w:rsidRDefault="00E21A48" w:rsidP="00E21A48">
      <w:pPr>
        <w:pStyle w:val="NoSpacing"/>
        <w:rPr>
          <w:rFonts w:ascii="Arial" w:hAnsi="Arial" w:cs="Arial"/>
          <w:b/>
          <w:color w:val="E36C0A" w:themeColor="accent6" w:themeShade="BF"/>
          <w:sz w:val="28"/>
          <w:szCs w:val="28"/>
        </w:rPr>
      </w:pPr>
    </w:p>
    <w:p w:rsidR="00E21A48" w:rsidRPr="00E21A48" w:rsidRDefault="00E21A48" w:rsidP="00413C05">
      <w:pPr>
        <w:pStyle w:val="NoSpacing"/>
        <w:jc w:val="both"/>
        <w:rPr>
          <w:rFonts w:ascii="Arial" w:hAnsi="Arial" w:cs="Arial"/>
          <w:sz w:val="28"/>
          <w:szCs w:val="28"/>
        </w:rPr>
      </w:pPr>
      <w:r w:rsidRPr="00E21A48">
        <w:rPr>
          <w:rFonts w:ascii="Arial" w:hAnsi="Arial" w:cs="Arial"/>
          <w:sz w:val="28"/>
          <w:szCs w:val="28"/>
        </w:rPr>
        <w:t>Some subsidiaries of the Group (i.e. Genie and West of Scotland) have a different process for handling complaints, taking into account best practice in their sector and regulatory requirements. The principles in the Group Policy still apply, regardless of any agreed variations to the standard Group process that follows.</w:t>
      </w:r>
    </w:p>
    <w:p w:rsidR="00E21A48" w:rsidRPr="00E21A48" w:rsidRDefault="00E21A48" w:rsidP="00413C05">
      <w:pPr>
        <w:pStyle w:val="NoSpacing"/>
        <w:jc w:val="both"/>
        <w:rPr>
          <w:rFonts w:ascii="Arial" w:hAnsi="Arial" w:cs="Arial"/>
          <w:b/>
          <w:color w:val="E36C0A" w:themeColor="accent6" w:themeShade="BF"/>
          <w:sz w:val="28"/>
          <w:szCs w:val="28"/>
        </w:rPr>
      </w:pPr>
    </w:p>
    <w:p w:rsidR="00E21A48" w:rsidRPr="00E21A48" w:rsidRDefault="00E21A48" w:rsidP="00413C05">
      <w:pPr>
        <w:pStyle w:val="Heading2"/>
        <w:jc w:val="both"/>
        <w:rPr>
          <w:rStyle w:val="Heading2Char"/>
          <w:rFonts w:cs="Arial"/>
          <w:sz w:val="28"/>
          <w:szCs w:val="28"/>
        </w:rPr>
      </w:pPr>
      <w:bookmarkStart w:id="21" w:name="_Toc417032055"/>
      <w:r w:rsidRPr="00E21A48">
        <w:rPr>
          <w:rFonts w:cs="Arial"/>
          <w:sz w:val="28"/>
          <w:szCs w:val="28"/>
        </w:rPr>
        <w:t>Logging a Formal Complaint</w:t>
      </w:r>
      <w:bookmarkEnd w:id="21"/>
    </w:p>
    <w:p w:rsidR="00E21A48" w:rsidRPr="00E21A48" w:rsidRDefault="00E21A48" w:rsidP="00413C05">
      <w:pPr>
        <w:pStyle w:val="NoSpacing"/>
        <w:jc w:val="both"/>
        <w:rPr>
          <w:rFonts w:ascii="Arial" w:hAnsi="Arial" w:cs="Arial"/>
          <w:sz w:val="28"/>
          <w:szCs w:val="28"/>
        </w:rPr>
      </w:pPr>
      <w:r w:rsidRPr="00E21A48">
        <w:rPr>
          <w:rFonts w:ascii="Arial" w:hAnsi="Arial" w:cs="Arial"/>
          <w:sz w:val="28"/>
          <w:szCs w:val="28"/>
        </w:rPr>
        <w:t xml:space="preserve">When a customer raises an issue that should be managed as a formal complaint it is to be </w:t>
      </w:r>
      <w:r w:rsidRPr="00E21A48">
        <w:rPr>
          <w:rFonts w:ascii="Arial" w:hAnsi="Arial" w:cs="Arial"/>
          <w:b/>
          <w:sz w:val="28"/>
          <w:szCs w:val="28"/>
        </w:rPr>
        <w:t>logged into Orchard</w:t>
      </w:r>
      <w:r w:rsidR="00327582">
        <w:rPr>
          <w:rFonts w:ascii="Arial" w:hAnsi="Arial" w:cs="Arial"/>
          <w:b/>
          <w:sz w:val="28"/>
          <w:szCs w:val="28"/>
        </w:rPr>
        <w:t xml:space="preserve"> CRM</w:t>
      </w:r>
      <w:r w:rsidRPr="00E21A48">
        <w:rPr>
          <w:rFonts w:ascii="Arial" w:hAnsi="Arial" w:cs="Arial"/>
          <w:b/>
          <w:sz w:val="28"/>
          <w:szCs w:val="28"/>
        </w:rPr>
        <w:t>.</w:t>
      </w:r>
      <w:r w:rsidRPr="00E21A48">
        <w:rPr>
          <w:rFonts w:ascii="Arial" w:hAnsi="Arial" w:cs="Arial"/>
          <w:sz w:val="28"/>
          <w:szCs w:val="28"/>
        </w:rPr>
        <w:t xml:space="preserve"> These may come in through any of the ways a customer can comp</w:t>
      </w:r>
      <w:r w:rsidR="00305F24">
        <w:rPr>
          <w:rFonts w:ascii="Arial" w:hAnsi="Arial" w:cs="Arial"/>
          <w:sz w:val="28"/>
          <w:szCs w:val="28"/>
        </w:rPr>
        <w:t xml:space="preserve">lain. If they are in writing or </w:t>
      </w:r>
      <w:r w:rsidRPr="00E21A48">
        <w:rPr>
          <w:rFonts w:ascii="Arial" w:hAnsi="Arial" w:cs="Arial"/>
          <w:sz w:val="28"/>
          <w:szCs w:val="28"/>
        </w:rPr>
        <w:t>by email, then the correspondence should be made available to the Complaints Oversight Team.</w:t>
      </w:r>
    </w:p>
    <w:p w:rsidR="00E21A48" w:rsidRPr="00E21A48" w:rsidRDefault="00E21A48" w:rsidP="00413C05">
      <w:pPr>
        <w:pStyle w:val="NoSpacing"/>
        <w:jc w:val="both"/>
        <w:rPr>
          <w:rFonts w:ascii="Arial" w:hAnsi="Arial" w:cs="Arial"/>
          <w:sz w:val="28"/>
          <w:szCs w:val="28"/>
        </w:rPr>
      </w:pPr>
    </w:p>
    <w:p w:rsidR="00E21A48" w:rsidRPr="00E21A48" w:rsidRDefault="00E21A48" w:rsidP="00413C05">
      <w:pPr>
        <w:pStyle w:val="Heading2"/>
        <w:jc w:val="both"/>
        <w:rPr>
          <w:rFonts w:cs="Arial"/>
          <w:sz w:val="28"/>
          <w:szCs w:val="28"/>
        </w:rPr>
      </w:pPr>
      <w:bookmarkStart w:id="22" w:name="_Toc417032056"/>
      <w:r w:rsidRPr="00E21A48">
        <w:rPr>
          <w:rFonts w:cs="Arial"/>
          <w:sz w:val="28"/>
          <w:szCs w:val="28"/>
        </w:rPr>
        <w:t>Acknowledging a Formal Complaint</w:t>
      </w:r>
      <w:bookmarkEnd w:id="22"/>
    </w:p>
    <w:p w:rsidR="00C23424" w:rsidRPr="0006286C" w:rsidRDefault="00C23424" w:rsidP="00413C05">
      <w:pPr>
        <w:pStyle w:val="NoSpacing"/>
        <w:jc w:val="both"/>
        <w:rPr>
          <w:rFonts w:ascii="Arial" w:hAnsi="Arial" w:cs="Arial"/>
          <w:color w:val="000000" w:themeColor="text1"/>
          <w:sz w:val="28"/>
          <w:szCs w:val="28"/>
        </w:rPr>
      </w:pPr>
      <w:r w:rsidRPr="0006286C">
        <w:rPr>
          <w:rFonts w:ascii="Arial" w:hAnsi="Arial" w:cs="Arial"/>
          <w:color w:val="000000" w:themeColor="text1"/>
          <w:sz w:val="28"/>
          <w:szCs w:val="28"/>
        </w:rPr>
        <w:t>If there is significant risk to the Group or any cause for concern, the relevant Director will be informed immediately.</w:t>
      </w:r>
    </w:p>
    <w:p w:rsidR="00C23424" w:rsidRDefault="00C23424" w:rsidP="00413C05">
      <w:pPr>
        <w:pStyle w:val="NoSpacing"/>
        <w:jc w:val="both"/>
        <w:rPr>
          <w:rFonts w:ascii="Arial" w:hAnsi="Arial" w:cs="Arial"/>
          <w:sz w:val="28"/>
          <w:szCs w:val="28"/>
        </w:rPr>
      </w:pPr>
    </w:p>
    <w:p w:rsidR="00E21A48" w:rsidRPr="00E21A48" w:rsidRDefault="00E21A48" w:rsidP="00413C05">
      <w:pPr>
        <w:pStyle w:val="NoSpacing"/>
        <w:jc w:val="both"/>
        <w:rPr>
          <w:rFonts w:ascii="Arial" w:hAnsi="Arial" w:cs="Arial"/>
          <w:b/>
          <w:sz w:val="28"/>
          <w:szCs w:val="28"/>
        </w:rPr>
      </w:pPr>
      <w:r w:rsidRPr="00E21A48">
        <w:rPr>
          <w:rFonts w:ascii="Arial" w:hAnsi="Arial" w:cs="Arial"/>
          <w:sz w:val="28"/>
          <w:szCs w:val="28"/>
        </w:rPr>
        <w:t xml:space="preserve">The Complaints Oversight Team (COT) will acknowledge receipt of the complaint by email or letter </w:t>
      </w:r>
      <w:r w:rsidRPr="00E21A48">
        <w:rPr>
          <w:rFonts w:ascii="Arial" w:hAnsi="Arial" w:cs="Arial"/>
          <w:b/>
          <w:sz w:val="28"/>
          <w:szCs w:val="28"/>
        </w:rPr>
        <w:t xml:space="preserve">within </w:t>
      </w:r>
      <w:r w:rsidR="009A0E8C">
        <w:rPr>
          <w:rFonts w:ascii="Arial" w:hAnsi="Arial" w:cs="Arial"/>
          <w:b/>
          <w:sz w:val="28"/>
          <w:szCs w:val="28"/>
        </w:rPr>
        <w:t>2 working days</w:t>
      </w:r>
      <w:r w:rsidRPr="00E21A48">
        <w:rPr>
          <w:rFonts w:ascii="Arial" w:hAnsi="Arial" w:cs="Arial"/>
          <w:b/>
          <w:sz w:val="28"/>
          <w:szCs w:val="28"/>
        </w:rPr>
        <w:t xml:space="preserve"> (or less)</w:t>
      </w:r>
      <w:r w:rsidR="00E13D85">
        <w:rPr>
          <w:rFonts w:ascii="Arial" w:hAnsi="Arial" w:cs="Arial"/>
          <w:b/>
          <w:sz w:val="28"/>
          <w:szCs w:val="28"/>
        </w:rPr>
        <w:t xml:space="preserve"> </w:t>
      </w:r>
      <w:r w:rsidR="00A37203">
        <w:rPr>
          <w:rFonts w:ascii="Arial" w:hAnsi="Arial" w:cs="Arial"/>
          <w:b/>
          <w:sz w:val="28"/>
          <w:szCs w:val="28"/>
        </w:rPr>
        <w:t>starting from the next working day after the complaint is received</w:t>
      </w:r>
      <w:r w:rsidRPr="00E21A48">
        <w:rPr>
          <w:rFonts w:ascii="Arial" w:hAnsi="Arial" w:cs="Arial"/>
          <w:b/>
          <w:sz w:val="28"/>
          <w:szCs w:val="28"/>
        </w:rPr>
        <w:t xml:space="preserve"> and assign a complaint owner. </w:t>
      </w:r>
      <w:r w:rsidRPr="00E21A48">
        <w:rPr>
          <w:rFonts w:ascii="Arial" w:hAnsi="Arial" w:cs="Arial"/>
          <w:sz w:val="28"/>
          <w:szCs w:val="28"/>
        </w:rPr>
        <w:t>The</w:t>
      </w:r>
      <w:r w:rsidRPr="00E21A48">
        <w:rPr>
          <w:rFonts w:ascii="Arial" w:hAnsi="Arial" w:cs="Arial"/>
          <w:b/>
          <w:sz w:val="28"/>
          <w:szCs w:val="28"/>
        </w:rPr>
        <w:t xml:space="preserve"> </w:t>
      </w:r>
      <w:r w:rsidRPr="00E21A48">
        <w:rPr>
          <w:rFonts w:ascii="Arial" w:hAnsi="Arial" w:cs="Arial"/>
          <w:sz w:val="28"/>
          <w:szCs w:val="28"/>
        </w:rPr>
        <w:t>complaint owner will be a Head of Service (or equivalent) and their name will be given to the customer in the acknowledgement letter.</w:t>
      </w:r>
    </w:p>
    <w:p w:rsidR="00E21A48" w:rsidRPr="00E21A48" w:rsidRDefault="00E21A48" w:rsidP="00413C05">
      <w:pPr>
        <w:pStyle w:val="NoSpacing"/>
        <w:jc w:val="both"/>
        <w:rPr>
          <w:rFonts w:ascii="Arial" w:hAnsi="Arial" w:cs="Arial"/>
          <w:sz w:val="28"/>
          <w:szCs w:val="28"/>
        </w:rPr>
      </w:pPr>
    </w:p>
    <w:p w:rsidR="00E21A48" w:rsidRPr="003C6B80" w:rsidRDefault="00E21A48" w:rsidP="00413C05">
      <w:pPr>
        <w:pStyle w:val="NoSpacing"/>
        <w:jc w:val="both"/>
        <w:rPr>
          <w:rFonts w:ascii="Arial" w:hAnsi="Arial" w:cs="Arial"/>
          <w:b/>
          <w:sz w:val="28"/>
          <w:szCs w:val="28"/>
        </w:rPr>
      </w:pPr>
      <w:r w:rsidRPr="00E21A48">
        <w:rPr>
          <w:rFonts w:ascii="Arial" w:hAnsi="Arial" w:cs="Arial"/>
          <w:sz w:val="28"/>
          <w:szCs w:val="28"/>
        </w:rPr>
        <w:t xml:space="preserve">Enclosed with the letter will be a copy of the Factsheet </w:t>
      </w:r>
      <w:r w:rsidRPr="00E21A48">
        <w:rPr>
          <w:rFonts w:ascii="Arial" w:hAnsi="Arial" w:cs="Arial"/>
          <w:b/>
          <w:sz w:val="28"/>
          <w:szCs w:val="28"/>
        </w:rPr>
        <w:t>“How we will handle your complaint.”</w:t>
      </w:r>
      <w:r w:rsidR="003C6B80">
        <w:rPr>
          <w:rFonts w:ascii="Arial" w:hAnsi="Arial" w:cs="Arial"/>
          <w:b/>
          <w:sz w:val="28"/>
          <w:szCs w:val="28"/>
        </w:rPr>
        <w:t xml:space="preserve"> </w:t>
      </w:r>
      <w:r w:rsidR="003C6B80" w:rsidRPr="003C6B80">
        <w:rPr>
          <w:rFonts w:ascii="Arial" w:hAnsi="Arial" w:cs="Arial"/>
          <w:sz w:val="28"/>
          <w:szCs w:val="28"/>
        </w:rPr>
        <w:t xml:space="preserve">Any complaints relating to our Money Matters service or Gentoo Homebuyer should </w:t>
      </w:r>
      <w:r w:rsidR="003C6B80" w:rsidRPr="003C6B80">
        <w:rPr>
          <w:rFonts w:ascii="Arial" w:hAnsi="Arial" w:cs="Arial"/>
          <w:b/>
          <w:sz w:val="28"/>
          <w:szCs w:val="28"/>
        </w:rPr>
        <w:t>not</w:t>
      </w:r>
      <w:r w:rsidR="003C6B80" w:rsidRPr="003C6B80">
        <w:rPr>
          <w:rFonts w:ascii="Arial" w:hAnsi="Arial" w:cs="Arial"/>
          <w:sz w:val="28"/>
          <w:szCs w:val="28"/>
        </w:rPr>
        <w:t xml:space="preserve"> be sent a complaints factsheet. Instead a bespoke acknowledgement letter should be sent that provides early reassurance that we have received customers’ complaint and are dealing with it</w:t>
      </w:r>
      <w:r w:rsidR="003C6B80">
        <w:rPr>
          <w:rFonts w:ascii="Arial" w:hAnsi="Arial" w:cs="Arial"/>
          <w:sz w:val="28"/>
          <w:szCs w:val="28"/>
        </w:rPr>
        <w:t>.</w:t>
      </w:r>
    </w:p>
    <w:p w:rsidR="00E21A48" w:rsidRPr="00E21A48" w:rsidRDefault="00E21A48" w:rsidP="00413C05">
      <w:pPr>
        <w:pStyle w:val="NoSpacing"/>
        <w:jc w:val="both"/>
        <w:rPr>
          <w:rFonts w:ascii="Arial" w:hAnsi="Arial" w:cs="Arial"/>
          <w:b/>
          <w:sz w:val="28"/>
          <w:szCs w:val="28"/>
        </w:rPr>
      </w:pPr>
    </w:p>
    <w:p w:rsidR="00E21A48" w:rsidRPr="00E21A48" w:rsidRDefault="00E21A48" w:rsidP="00413C05">
      <w:pPr>
        <w:pStyle w:val="NoSpacing"/>
        <w:jc w:val="both"/>
        <w:rPr>
          <w:rFonts w:ascii="Arial" w:hAnsi="Arial" w:cs="Arial"/>
          <w:sz w:val="28"/>
          <w:szCs w:val="28"/>
        </w:rPr>
      </w:pPr>
      <w:r w:rsidRPr="00E21A48">
        <w:rPr>
          <w:rFonts w:ascii="Arial" w:hAnsi="Arial" w:cs="Arial"/>
          <w:sz w:val="28"/>
          <w:szCs w:val="28"/>
        </w:rPr>
        <w:t xml:space="preserve">If at any time </w:t>
      </w:r>
      <w:r w:rsidRPr="00E21A48">
        <w:rPr>
          <w:rFonts w:ascii="Arial" w:hAnsi="Arial" w:cs="Arial"/>
          <w:sz w:val="28"/>
          <w:szCs w:val="28"/>
          <w:u w:val="single"/>
        </w:rPr>
        <w:t>during</w:t>
      </w:r>
      <w:r w:rsidRPr="00E21A48">
        <w:rPr>
          <w:rFonts w:ascii="Arial" w:hAnsi="Arial" w:cs="Arial"/>
          <w:sz w:val="28"/>
          <w:szCs w:val="28"/>
        </w:rPr>
        <w:t xml:space="preserve"> the complaint the customer requests compensation, </w:t>
      </w:r>
      <w:r w:rsidRPr="00E21A48">
        <w:rPr>
          <w:rFonts w:ascii="Arial" w:hAnsi="Arial" w:cs="Arial"/>
          <w:b/>
          <w:sz w:val="28"/>
          <w:szCs w:val="28"/>
        </w:rPr>
        <w:t xml:space="preserve">the Insurance section should be notified without delay </w:t>
      </w:r>
      <w:r w:rsidRPr="00E21A48">
        <w:rPr>
          <w:rFonts w:ascii="Arial" w:hAnsi="Arial" w:cs="Arial"/>
          <w:sz w:val="28"/>
          <w:szCs w:val="28"/>
        </w:rPr>
        <w:t>to ascertain if a claim is valid.</w:t>
      </w:r>
    </w:p>
    <w:p w:rsidR="00E21A48" w:rsidRPr="00E21A48" w:rsidRDefault="00E21A48" w:rsidP="00413C05">
      <w:pPr>
        <w:pStyle w:val="NoSpacing"/>
        <w:jc w:val="both"/>
        <w:rPr>
          <w:rFonts w:ascii="Arial" w:hAnsi="Arial" w:cs="Arial"/>
          <w:b/>
          <w:sz w:val="28"/>
          <w:szCs w:val="28"/>
        </w:rPr>
      </w:pPr>
    </w:p>
    <w:p w:rsidR="00E21A48" w:rsidRDefault="00E21A48" w:rsidP="00413C05">
      <w:pPr>
        <w:pStyle w:val="NoSpacing"/>
        <w:jc w:val="both"/>
        <w:rPr>
          <w:rFonts w:ascii="Arial" w:hAnsi="Arial" w:cs="Arial"/>
          <w:sz w:val="28"/>
          <w:szCs w:val="28"/>
        </w:rPr>
      </w:pPr>
      <w:r w:rsidRPr="00E21A48">
        <w:rPr>
          <w:rFonts w:ascii="Arial" w:hAnsi="Arial" w:cs="Arial"/>
          <w:sz w:val="28"/>
          <w:szCs w:val="28"/>
        </w:rPr>
        <w:t>Any issues aside from the compensation element can continue to be addressed as per the complaints process, and the customer should be informed that their claim may be handled separately.</w:t>
      </w:r>
    </w:p>
    <w:p w:rsidR="00E21A48" w:rsidRPr="00E21A48" w:rsidRDefault="00E21A48" w:rsidP="00413C05">
      <w:pPr>
        <w:pStyle w:val="NoSpacing"/>
        <w:jc w:val="both"/>
        <w:rPr>
          <w:rFonts w:ascii="Arial" w:hAnsi="Arial" w:cs="Arial"/>
          <w:b/>
          <w:sz w:val="28"/>
          <w:szCs w:val="28"/>
        </w:rPr>
      </w:pPr>
    </w:p>
    <w:p w:rsidR="00E21A48" w:rsidRPr="00E21A48" w:rsidRDefault="00E21A48" w:rsidP="00413C05">
      <w:pPr>
        <w:pStyle w:val="Heading2"/>
        <w:jc w:val="both"/>
        <w:rPr>
          <w:rFonts w:cs="Arial"/>
          <w:sz w:val="28"/>
          <w:szCs w:val="28"/>
        </w:rPr>
      </w:pPr>
      <w:bookmarkStart w:id="23" w:name="_Toc417032057"/>
      <w:r w:rsidRPr="00E21A48">
        <w:rPr>
          <w:rFonts w:cs="Arial"/>
          <w:sz w:val="28"/>
          <w:szCs w:val="28"/>
        </w:rPr>
        <w:lastRenderedPageBreak/>
        <w:t>Investigating a Formal Complaint</w:t>
      </w:r>
      <w:bookmarkEnd w:id="23"/>
    </w:p>
    <w:p w:rsidR="00E21A48" w:rsidRPr="00E21A48" w:rsidRDefault="00E21A48" w:rsidP="00413C05">
      <w:pPr>
        <w:pStyle w:val="NoSpacing"/>
        <w:jc w:val="both"/>
        <w:rPr>
          <w:rFonts w:ascii="Arial" w:hAnsi="Arial" w:cs="Arial"/>
          <w:sz w:val="28"/>
          <w:szCs w:val="28"/>
        </w:rPr>
      </w:pPr>
      <w:r w:rsidRPr="00E21A48">
        <w:rPr>
          <w:rFonts w:ascii="Arial" w:hAnsi="Arial" w:cs="Arial"/>
          <w:sz w:val="28"/>
          <w:szCs w:val="28"/>
        </w:rPr>
        <w:t>The assigned Complaint Owner will receive a contact from the COT outlining the process for dealing with the complaint. This will involve:</w:t>
      </w:r>
    </w:p>
    <w:p w:rsidR="00E21A48" w:rsidRPr="00E21A48" w:rsidRDefault="00E21A48" w:rsidP="00413C05">
      <w:pPr>
        <w:jc w:val="both"/>
        <w:rPr>
          <w:sz w:val="28"/>
          <w:szCs w:val="28"/>
        </w:rPr>
      </w:pPr>
    </w:p>
    <w:p w:rsidR="00E21A48" w:rsidRPr="00E21A48" w:rsidRDefault="00E21A48" w:rsidP="00413C05">
      <w:pPr>
        <w:jc w:val="both"/>
        <w:rPr>
          <w:sz w:val="28"/>
          <w:szCs w:val="28"/>
        </w:rPr>
      </w:pPr>
      <w:r w:rsidRPr="00E21A48">
        <w:rPr>
          <w:b/>
          <w:sz w:val="28"/>
          <w:szCs w:val="28"/>
        </w:rPr>
        <w:t>The Complaint Owner</w:t>
      </w:r>
      <w:r w:rsidRPr="00E21A48">
        <w:rPr>
          <w:sz w:val="28"/>
          <w:szCs w:val="28"/>
        </w:rPr>
        <w:t xml:space="preserve"> </w:t>
      </w:r>
      <w:r w:rsidRPr="00E21A48">
        <w:rPr>
          <w:b/>
          <w:sz w:val="28"/>
          <w:szCs w:val="28"/>
        </w:rPr>
        <w:t xml:space="preserve">must </w:t>
      </w:r>
      <w:r w:rsidRPr="00E21A48">
        <w:rPr>
          <w:b/>
          <w:sz w:val="28"/>
          <w:szCs w:val="28"/>
          <w:u w:val="single"/>
        </w:rPr>
        <w:t>personally</w:t>
      </w:r>
      <w:r w:rsidRPr="00E21A48">
        <w:rPr>
          <w:sz w:val="28"/>
          <w:szCs w:val="28"/>
        </w:rPr>
        <w:t xml:space="preserve"> </w:t>
      </w:r>
    </w:p>
    <w:p w:rsidR="00E21A48" w:rsidRPr="00E21A48" w:rsidRDefault="00E21A48" w:rsidP="00413C05">
      <w:pPr>
        <w:pStyle w:val="ListParagraph"/>
        <w:numPr>
          <w:ilvl w:val="0"/>
          <w:numId w:val="10"/>
        </w:numPr>
        <w:jc w:val="both"/>
        <w:rPr>
          <w:sz w:val="28"/>
          <w:szCs w:val="28"/>
        </w:rPr>
      </w:pPr>
      <w:r w:rsidRPr="00E21A48">
        <w:rPr>
          <w:sz w:val="28"/>
          <w:szCs w:val="28"/>
        </w:rPr>
        <w:t xml:space="preserve">Contact the customer by </w:t>
      </w:r>
      <w:r w:rsidRPr="00E21A48">
        <w:rPr>
          <w:b/>
          <w:color w:val="000000" w:themeColor="text1"/>
          <w:sz w:val="28"/>
          <w:szCs w:val="28"/>
        </w:rPr>
        <w:t>phone, email or home visit</w:t>
      </w:r>
      <w:r w:rsidRPr="00E21A48">
        <w:rPr>
          <w:sz w:val="28"/>
          <w:szCs w:val="28"/>
        </w:rPr>
        <w:t xml:space="preserve"> to fully understand the complaint</w:t>
      </w:r>
    </w:p>
    <w:p w:rsidR="00590D16" w:rsidRDefault="00E21A48" w:rsidP="00413C05">
      <w:pPr>
        <w:pStyle w:val="ListParagraph"/>
        <w:numPr>
          <w:ilvl w:val="0"/>
          <w:numId w:val="10"/>
        </w:numPr>
        <w:jc w:val="both"/>
        <w:rPr>
          <w:sz w:val="28"/>
          <w:szCs w:val="28"/>
        </w:rPr>
      </w:pPr>
      <w:r w:rsidRPr="00590D16">
        <w:rPr>
          <w:sz w:val="28"/>
          <w:szCs w:val="28"/>
        </w:rPr>
        <w:t>Agree a Mutually Agreed Resolution Date (MARD) with the customer</w:t>
      </w:r>
      <w:r w:rsidR="00E13D85" w:rsidRPr="00590D16">
        <w:rPr>
          <w:sz w:val="28"/>
          <w:szCs w:val="28"/>
        </w:rPr>
        <w:t xml:space="preserve"> if the complaint cannot be resolved within 10 working days or less. </w:t>
      </w:r>
    </w:p>
    <w:p w:rsidR="00E21A48" w:rsidRPr="00590D16" w:rsidRDefault="00E21A48" w:rsidP="00413C05">
      <w:pPr>
        <w:pStyle w:val="ListParagraph"/>
        <w:numPr>
          <w:ilvl w:val="0"/>
          <w:numId w:val="10"/>
        </w:numPr>
        <w:jc w:val="both"/>
        <w:rPr>
          <w:sz w:val="28"/>
          <w:szCs w:val="28"/>
        </w:rPr>
      </w:pPr>
      <w:r w:rsidRPr="00590D16">
        <w:rPr>
          <w:sz w:val="28"/>
          <w:szCs w:val="28"/>
        </w:rPr>
        <w:t>Agree how often the customer wants to be updated throughout the complaint e.g. weekly, and their preferred method of contact</w:t>
      </w:r>
    </w:p>
    <w:p w:rsidR="00E21A48" w:rsidRPr="00E21A48" w:rsidRDefault="00E21A48" w:rsidP="00413C05">
      <w:pPr>
        <w:jc w:val="both"/>
        <w:rPr>
          <w:sz w:val="28"/>
          <w:szCs w:val="28"/>
        </w:rPr>
      </w:pPr>
    </w:p>
    <w:p w:rsidR="00E21A48" w:rsidRPr="00E21A48" w:rsidRDefault="00E21A48" w:rsidP="00413C05">
      <w:pPr>
        <w:jc w:val="both"/>
        <w:rPr>
          <w:sz w:val="28"/>
          <w:szCs w:val="28"/>
        </w:rPr>
      </w:pPr>
      <w:r w:rsidRPr="00E21A48">
        <w:rPr>
          <w:b/>
          <w:sz w:val="28"/>
          <w:szCs w:val="28"/>
        </w:rPr>
        <w:t>The Complaint Owner</w:t>
      </w:r>
      <w:r w:rsidRPr="00E21A48">
        <w:rPr>
          <w:sz w:val="28"/>
          <w:szCs w:val="28"/>
        </w:rPr>
        <w:t xml:space="preserve"> </w:t>
      </w:r>
      <w:r w:rsidRPr="00E21A48">
        <w:rPr>
          <w:b/>
          <w:sz w:val="28"/>
          <w:szCs w:val="28"/>
        </w:rPr>
        <w:t xml:space="preserve">must take </w:t>
      </w:r>
      <w:r w:rsidRPr="00E21A48">
        <w:rPr>
          <w:b/>
          <w:sz w:val="28"/>
          <w:szCs w:val="28"/>
          <w:u w:val="single"/>
        </w:rPr>
        <w:t>responsibility</w:t>
      </w:r>
      <w:r w:rsidRPr="00E21A48">
        <w:rPr>
          <w:b/>
          <w:sz w:val="28"/>
          <w:szCs w:val="28"/>
        </w:rPr>
        <w:t xml:space="preserve"> for</w:t>
      </w:r>
    </w:p>
    <w:p w:rsidR="00E21A48" w:rsidRPr="00E21A48" w:rsidRDefault="00E21A48" w:rsidP="00413C05">
      <w:pPr>
        <w:pStyle w:val="ListParagraph"/>
        <w:numPr>
          <w:ilvl w:val="0"/>
          <w:numId w:val="11"/>
        </w:numPr>
        <w:jc w:val="both"/>
        <w:rPr>
          <w:sz w:val="28"/>
          <w:szCs w:val="28"/>
        </w:rPr>
      </w:pPr>
      <w:r w:rsidRPr="00E21A48">
        <w:rPr>
          <w:sz w:val="28"/>
          <w:szCs w:val="28"/>
        </w:rPr>
        <w:t>Conducting any activities required to properly investigate the complaint</w:t>
      </w:r>
    </w:p>
    <w:p w:rsidR="00E21A48" w:rsidRPr="00E21A48" w:rsidRDefault="00E21A48" w:rsidP="00413C05">
      <w:pPr>
        <w:pStyle w:val="ListParagraph"/>
        <w:numPr>
          <w:ilvl w:val="0"/>
          <w:numId w:val="11"/>
        </w:numPr>
        <w:jc w:val="both"/>
        <w:rPr>
          <w:sz w:val="28"/>
          <w:szCs w:val="28"/>
        </w:rPr>
      </w:pPr>
      <w:r w:rsidRPr="00E21A48">
        <w:rPr>
          <w:sz w:val="28"/>
          <w:szCs w:val="28"/>
        </w:rPr>
        <w:t xml:space="preserve">Ensuring all notes / conversations / emails / activities regarding the investigation are uploaded into Orchard </w:t>
      </w:r>
      <w:r w:rsidR="00327582">
        <w:rPr>
          <w:sz w:val="28"/>
          <w:szCs w:val="28"/>
        </w:rPr>
        <w:t>CRM</w:t>
      </w:r>
    </w:p>
    <w:p w:rsidR="00E21A48" w:rsidRPr="00E21A48" w:rsidRDefault="00E21A48" w:rsidP="00413C05">
      <w:pPr>
        <w:pStyle w:val="ListParagraph"/>
        <w:numPr>
          <w:ilvl w:val="0"/>
          <w:numId w:val="11"/>
        </w:numPr>
        <w:jc w:val="both"/>
        <w:rPr>
          <w:sz w:val="28"/>
          <w:szCs w:val="28"/>
        </w:rPr>
      </w:pPr>
      <w:r w:rsidRPr="00E21A48">
        <w:rPr>
          <w:sz w:val="28"/>
          <w:szCs w:val="28"/>
        </w:rPr>
        <w:t>Ensuring Orchard</w:t>
      </w:r>
      <w:r w:rsidR="00327582">
        <w:rPr>
          <w:sz w:val="28"/>
          <w:szCs w:val="28"/>
        </w:rPr>
        <w:t xml:space="preserve"> CRM </w:t>
      </w:r>
      <w:r w:rsidRPr="00E21A48">
        <w:rPr>
          <w:sz w:val="28"/>
          <w:szCs w:val="28"/>
        </w:rPr>
        <w:t>is updated in a timely manner</w:t>
      </w:r>
    </w:p>
    <w:p w:rsidR="00E21A48" w:rsidRPr="00E21A48" w:rsidRDefault="00E21A48" w:rsidP="00413C05">
      <w:pPr>
        <w:jc w:val="both"/>
        <w:rPr>
          <w:sz w:val="28"/>
          <w:szCs w:val="28"/>
        </w:rPr>
      </w:pPr>
    </w:p>
    <w:p w:rsidR="00E21A48" w:rsidRPr="00E21A48" w:rsidRDefault="00E21A48" w:rsidP="00413C05">
      <w:pPr>
        <w:jc w:val="both"/>
        <w:rPr>
          <w:sz w:val="28"/>
          <w:szCs w:val="28"/>
        </w:rPr>
      </w:pPr>
      <w:r w:rsidRPr="00E21A48">
        <w:rPr>
          <w:sz w:val="28"/>
          <w:szCs w:val="28"/>
        </w:rPr>
        <w:t>Each complaint is different, so there is not a prescribed list of things to do as part of an effective investigation. You may consider some of the following as useful:</w:t>
      </w:r>
    </w:p>
    <w:p w:rsidR="00E21A48" w:rsidRPr="00E21A48" w:rsidRDefault="00E21A48" w:rsidP="00413C05">
      <w:pPr>
        <w:pStyle w:val="ListParagraph"/>
        <w:numPr>
          <w:ilvl w:val="0"/>
          <w:numId w:val="14"/>
        </w:numPr>
        <w:jc w:val="both"/>
        <w:rPr>
          <w:sz w:val="28"/>
          <w:szCs w:val="28"/>
        </w:rPr>
      </w:pPr>
      <w:r w:rsidRPr="00E21A48">
        <w:rPr>
          <w:sz w:val="28"/>
          <w:szCs w:val="28"/>
        </w:rPr>
        <w:t>Investigate actions in our ICT systems pertaining to the complaint</w:t>
      </w:r>
    </w:p>
    <w:p w:rsidR="00E21A48" w:rsidRPr="00E21A48" w:rsidRDefault="00E21A48" w:rsidP="00413C05">
      <w:pPr>
        <w:pStyle w:val="ListParagraph"/>
        <w:numPr>
          <w:ilvl w:val="0"/>
          <w:numId w:val="14"/>
        </w:numPr>
        <w:jc w:val="both"/>
        <w:rPr>
          <w:sz w:val="28"/>
          <w:szCs w:val="28"/>
        </w:rPr>
      </w:pPr>
      <w:r w:rsidRPr="00E21A48">
        <w:rPr>
          <w:sz w:val="28"/>
          <w:szCs w:val="28"/>
        </w:rPr>
        <w:t>Ascertain how long the issue has actually been going on</w:t>
      </w:r>
    </w:p>
    <w:p w:rsidR="00E21A48" w:rsidRPr="00E21A48" w:rsidRDefault="00E21A48" w:rsidP="00413C05">
      <w:pPr>
        <w:pStyle w:val="ListParagraph"/>
        <w:numPr>
          <w:ilvl w:val="0"/>
          <w:numId w:val="14"/>
        </w:numPr>
        <w:jc w:val="both"/>
        <w:rPr>
          <w:sz w:val="28"/>
          <w:szCs w:val="28"/>
        </w:rPr>
      </w:pPr>
      <w:r w:rsidRPr="00E21A48">
        <w:rPr>
          <w:sz w:val="28"/>
          <w:szCs w:val="28"/>
        </w:rPr>
        <w:t>Speak to staff involved in previous interactions with the customer</w:t>
      </w:r>
    </w:p>
    <w:p w:rsidR="00E21A48" w:rsidRPr="00E21A48" w:rsidRDefault="00E21A48" w:rsidP="00413C05">
      <w:pPr>
        <w:pStyle w:val="ListParagraph"/>
        <w:numPr>
          <w:ilvl w:val="0"/>
          <w:numId w:val="14"/>
        </w:numPr>
        <w:jc w:val="both"/>
        <w:rPr>
          <w:sz w:val="28"/>
          <w:szCs w:val="28"/>
        </w:rPr>
      </w:pPr>
      <w:r w:rsidRPr="00E21A48">
        <w:rPr>
          <w:sz w:val="28"/>
          <w:szCs w:val="28"/>
        </w:rPr>
        <w:t>Listen to recorded phone calls</w:t>
      </w:r>
    </w:p>
    <w:p w:rsidR="00E21A48" w:rsidRPr="00E21A48" w:rsidRDefault="00E21A48" w:rsidP="00413C05">
      <w:pPr>
        <w:pStyle w:val="ListParagraph"/>
        <w:numPr>
          <w:ilvl w:val="0"/>
          <w:numId w:val="14"/>
        </w:numPr>
        <w:jc w:val="both"/>
        <w:rPr>
          <w:sz w:val="28"/>
          <w:szCs w:val="28"/>
        </w:rPr>
      </w:pPr>
      <w:r w:rsidRPr="00E21A48">
        <w:rPr>
          <w:sz w:val="28"/>
          <w:szCs w:val="28"/>
        </w:rPr>
        <w:t>Speak to any other parties relevant to the complaint</w:t>
      </w:r>
    </w:p>
    <w:p w:rsidR="00E21A48" w:rsidRPr="00E21A48" w:rsidRDefault="00E21A48" w:rsidP="00413C05">
      <w:pPr>
        <w:pStyle w:val="ListParagraph"/>
        <w:numPr>
          <w:ilvl w:val="0"/>
          <w:numId w:val="14"/>
        </w:numPr>
        <w:jc w:val="both"/>
        <w:rPr>
          <w:sz w:val="28"/>
          <w:szCs w:val="28"/>
        </w:rPr>
      </w:pPr>
      <w:r w:rsidRPr="00E21A48">
        <w:rPr>
          <w:sz w:val="28"/>
          <w:szCs w:val="28"/>
        </w:rPr>
        <w:t xml:space="preserve">Make further contact with the complainant </w:t>
      </w:r>
    </w:p>
    <w:p w:rsidR="00E21A48" w:rsidRPr="00E21A48" w:rsidRDefault="00E21A48" w:rsidP="00413C05">
      <w:pPr>
        <w:pStyle w:val="ListParagraph"/>
        <w:numPr>
          <w:ilvl w:val="0"/>
          <w:numId w:val="14"/>
        </w:numPr>
        <w:jc w:val="both"/>
        <w:rPr>
          <w:sz w:val="28"/>
          <w:szCs w:val="28"/>
        </w:rPr>
      </w:pPr>
      <w:r w:rsidRPr="00E21A48">
        <w:rPr>
          <w:sz w:val="28"/>
          <w:szCs w:val="28"/>
        </w:rPr>
        <w:t>Consider the cost to date</w:t>
      </w:r>
    </w:p>
    <w:p w:rsidR="00E21A48" w:rsidRPr="00E21A48" w:rsidRDefault="00E21A48" w:rsidP="00413C05">
      <w:pPr>
        <w:jc w:val="both"/>
        <w:rPr>
          <w:sz w:val="28"/>
          <w:szCs w:val="28"/>
        </w:rPr>
      </w:pPr>
    </w:p>
    <w:p w:rsidR="00E21A48" w:rsidRPr="00E21A48" w:rsidRDefault="00E21A48" w:rsidP="00413C05">
      <w:pPr>
        <w:pStyle w:val="Heading2"/>
        <w:jc w:val="both"/>
        <w:rPr>
          <w:rFonts w:cs="Arial"/>
          <w:sz w:val="28"/>
          <w:szCs w:val="28"/>
        </w:rPr>
      </w:pPr>
      <w:bookmarkStart w:id="24" w:name="_Toc417032058"/>
      <w:r w:rsidRPr="00E21A48">
        <w:rPr>
          <w:rFonts w:cs="Arial"/>
          <w:sz w:val="28"/>
          <w:szCs w:val="28"/>
        </w:rPr>
        <w:t>Responding to a Formal Complaint</w:t>
      </w:r>
      <w:bookmarkEnd w:id="24"/>
    </w:p>
    <w:p w:rsidR="00E21A48" w:rsidRDefault="00E13D85" w:rsidP="00413C05">
      <w:pPr>
        <w:jc w:val="both"/>
        <w:rPr>
          <w:sz w:val="28"/>
          <w:szCs w:val="28"/>
        </w:rPr>
      </w:pPr>
      <w:r>
        <w:rPr>
          <w:sz w:val="28"/>
          <w:szCs w:val="28"/>
        </w:rPr>
        <w:t xml:space="preserve">For cases where a Mutually Agreed Response Date (MARD) has been agreed, whilst it is good practice to send a letter within 10 working days to confirm the final resolution date agreed, </w:t>
      </w:r>
      <w:r w:rsidRPr="00E13D85">
        <w:rPr>
          <w:b/>
          <w:sz w:val="28"/>
          <w:szCs w:val="28"/>
        </w:rPr>
        <w:t>this is not essential and customer requirements should be taken into consideration.</w:t>
      </w:r>
      <w:r>
        <w:rPr>
          <w:sz w:val="28"/>
          <w:szCs w:val="28"/>
        </w:rPr>
        <w:t xml:space="preserve"> We should, however, as a minimum ensure we log </w:t>
      </w:r>
      <w:r>
        <w:rPr>
          <w:sz w:val="28"/>
          <w:szCs w:val="28"/>
        </w:rPr>
        <w:lastRenderedPageBreak/>
        <w:t>any activities that record how and when the MARD was agreed with the customer.</w:t>
      </w:r>
    </w:p>
    <w:p w:rsidR="003C6B80" w:rsidRDefault="003C6B80" w:rsidP="00413C05">
      <w:pPr>
        <w:jc w:val="both"/>
        <w:rPr>
          <w:sz w:val="28"/>
          <w:szCs w:val="28"/>
        </w:rPr>
      </w:pPr>
    </w:p>
    <w:p w:rsidR="003C6B80" w:rsidRPr="003C6B80" w:rsidRDefault="003C6B80" w:rsidP="00413C05">
      <w:pPr>
        <w:jc w:val="both"/>
        <w:rPr>
          <w:sz w:val="28"/>
          <w:szCs w:val="28"/>
        </w:rPr>
      </w:pPr>
      <w:r w:rsidRPr="003C6B80">
        <w:rPr>
          <w:sz w:val="28"/>
          <w:szCs w:val="28"/>
        </w:rPr>
        <w:t xml:space="preserve">Any complaints relating to our Money Matters Service or Gentoo Homebuyer should receive a written response within eight weeks. Therefore when agreeing a MARD, complaint owners should ensure that the MARD must not exceed </w:t>
      </w:r>
      <w:r w:rsidRPr="003C6B80">
        <w:rPr>
          <w:b/>
          <w:sz w:val="28"/>
          <w:szCs w:val="28"/>
        </w:rPr>
        <w:t>eight weeks</w:t>
      </w:r>
      <w:r w:rsidRPr="003C6B80">
        <w:rPr>
          <w:sz w:val="28"/>
          <w:szCs w:val="28"/>
        </w:rPr>
        <w:t xml:space="preserve"> from the date of reporting the complaint.</w:t>
      </w:r>
    </w:p>
    <w:p w:rsidR="00E13D85" w:rsidRPr="00E21A48" w:rsidRDefault="00E13D85" w:rsidP="00413C05">
      <w:pPr>
        <w:jc w:val="both"/>
        <w:rPr>
          <w:sz w:val="28"/>
          <w:szCs w:val="28"/>
        </w:rPr>
      </w:pPr>
    </w:p>
    <w:p w:rsidR="00E21A48" w:rsidRPr="00E21A48" w:rsidRDefault="00B63E0B" w:rsidP="00413C05">
      <w:pPr>
        <w:jc w:val="both"/>
        <w:rPr>
          <w:sz w:val="28"/>
          <w:szCs w:val="28"/>
        </w:rPr>
      </w:pPr>
      <w:r>
        <w:rPr>
          <w:sz w:val="28"/>
          <w:szCs w:val="28"/>
        </w:rPr>
        <w:t>Written responses can be issued by letter or by email.</w:t>
      </w:r>
    </w:p>
    <w:p w:rsidR="00E21A48" w:rsidRPr="00E21A48" w:rsidRDefault="00E21A48" w:rsidP="00413C05">
      <w:pPr>
        <w:jc w:val="both"/>
        <w:rPr>
          <w:sz w:val="28"/>
          <w:szCs w:val="28"/>
        </w:rPr>
      </w:pPr>
      <w:r w:rsidRPr="00E21A48">
        <w:rPr>
          <w:b/>
          <w:sz w:val="28"/>
          <w:szCs w:val="28"/>
        </w:rPr>
        <w:t>The Complaint Owner</w:t>
      </w:r>
      <w:r w:rsidRPr="00E21A48">
        <w:rPr>
          <w:sz w:val="28"/>
          <w:szCs w:val="28"/>
        </w:rPr>
        <w:t xml:space="preserve"> </w:t>
      </w:r>
      <w:r w:rsidRPr="00E21A48">
        <w:rPr>
          <w:b/>
          <w:sz w:val="28"/>
          <w:szCs w:val="28"/>
        </w:rPr>
        <w:t xml:space="preserve">must take </w:t>
      </w:r>
      <w:r w:rsidRPr="00E21A48">
        <w:rPr>
          <w:b/>
          <w:sz w:val="28"/>
          <w:szCs w:val="28"/>
          <w:u w:val="single"/>
        </w:rPr>
        <w:t>responsibility</w:t>
      </w:r>
      <w:r w:rsidRPr="00E21A48">
        <w:rPr>
          <w:b/>
          <w:sz w:val="28"/>
          <w:szCs w:val="28"/>
        </w:rPr>
        <w:t xml:space="preserve"> </w:t>
      </w:r>
      <w:r w:rsidRPr="00E21A48">
        <w:rPr>
          <w:sz w:val="28"/>
          <w:szCs w:val="28"/>
        </w:rPr>
        <w:t>to ensure a draft of the res</w:t>
      </w:r>
      <w:r w:rsidR="00B63E0B">
        <w:rPr>
          <w:sz w:val="28"/>
          <w:szCs w:val="28"/>
        </w:rPr>
        <w:t>olution</w:t>
      </w:r>
      <w:r w:rsidRPr="00E21A48">
        <w:rPr>
          <w:sz w:val="28"/>
          <w:szCs w:val="28"/>
        </w:rPr>
        <w:t xml:space="preserve"> letter is </w:t>
      </w:r>
      <w:r w:rsidR="00B63E0B">
        <w:rPr>
          <w:sz w:val="28"/>
          <w:szCs w:val="28"/>
        </w:rPr>
        <w:t>checked by an appropriate Senior Manager prior to sending to the customer.</w:t>
      </w:r>
      <w:r w:rsidRPr="00E21A48">
        <w:rPr>
          <w:sz w:val="28"/>
          <w:szCs w:val="28"/>
        </w:rPr>
        <w:t xml:space="preserve"> </w:t>
      </w:r>
    </w:p>
    <w:p w:rsidR="00E21A48" w:rsidRPr="00E21A48" w:rsidRDefault="00E21A48" w:rsidP="00413C05">
      <w:pPr>
        <w:jc w:val="both"/>
        <w:rPr>
          <w:sz w:val="28"/>
          <w:szCs w:val="28"/>
        </w:rPr>
      </w:pPr>
    </w:p>
    <w:p w:rsidR="00E21A48" w:rsidRPr="00E21A48" w:rsidRDefault="00E21A48" w:rsidP="00413C05">
      <w:pPr>
        <w:pStyle w:val="Heading2"/>
        <w:jc w:val="both"/>
        <w:rPr>
          <w:rFonts w:cs="Arial"/>
          <w:sz w:val="28"/>
          <w:szCs w:val="28"/>
        </w:rPr>
      </w:pPr>
      <w:bookmarkStart w:id="25" w:name="_Toc417032059"/>
      <w:r w:rsidRPr="00E21A48">
        <w:rPr>
          <w:rFonts w:cs="Arial"/>
          <w:sz w:val="28"/>
          <w:szCs w:val="28"/>
        </w:rPr>
        <w:t>Resolving a Formal Complaint</w:t>
      </w:r>
      <w:bookmarkEnd w:id="25"/>
      <w:r w:rsidRPr="00E21A48">
        <w:rPr>
          <w:rFonts w:cs="Arial"/>
          <w:sz w:val="28"/>
          <w:szCs w:val="28"/>
        </w:rPr>
        <w:t xml:space="preserve"> </w:t>
      </w:r>
    </w:p>
    <w:p w:rsidR="00E21A48" w:rsidRPr="00E21A48" w:rsidRDefault="00E21A48" w:rsidP="00413C05">
      <w:pPr>
        <w:jc w:val="both"/>
        <w:rPr>
          <w:sz w:val="28"/>
          <w:szCs w:val="28"/>
        </w:rPr>
      </w:pPr>
      <w:r w:rsidRPr="00E21A48">
        <w:rPr>
          <w:b/>
          <w:sz w:val="28"/>
          <w:szCs w:val="28"/>
        </w:rPr>
        <w:t xml:space="preserve">The Complaint Owner must take </w:t>
      </w:r>
      <w:r w:rsidRPr="00E21A48">
        <w:rPr>
          <w:b/>
          <w:sz w:val="28"/>
          <w:szCs w:val="28"/>
          <w:u w:val="single"/>
        </w:rPr>
        <w:t>responsibility</w:t>
      </w:r>
      <w:r w:rsidRPr="00E21A48">
        <w:rPr>
          <w:sz w:val="28"/>
          <w:szCs w:val="28"/>
        </w:rPr>
        <w:t xml:space="preserve"> to ensure the resolution letter is written and the following is included as appropriate:</w:t>
      </w:r>
    </w:p>
    <w:p w:rsidR="00E21A48" w:rsidRPr="00E21A48" w:rsidRDefault="00E21A48" w:rsidP="00413C05">
      <w:pPr>
        <w:pStyle w:val="ListParagraph"/>
        <w:numPr>
          <w:ilvl w:val="0"/>
          <w:numId w:val="9"/>
        </w:numPr>
        <w:jc w:val="both"/>
        <w:rPr>
          <w:sz w:val="28"/>
          <w:szCs w:val="28"/>
        </w:rPr>
      </w:pPr>
      <w:r w:rsidRPr="00E21A48">
        <w:rPr>
          <w:sz w:val="28"/>
          <w:szCs w:val="28"/>
        </w:rPr>
        <w:t>What was discussed and agreed with the customer</w:t>
      </w:r>
    </w:p>
    <w:p w:rsidR="00E21A48" w:rsidRPr="00E21A48" w:rsidRDefault="00E21A48" w:rsidP="00413C05">
      <w:pPr>
        <w:pStyle w:val="ListParagraph"/>
        <w:numPr>
          <w:ilvl w:val="0"/>
          <w:numId w:val="9"/>
        </w:numPr>
        <w:jc w:val="both"/>
        <w:rPr>
          <w:sz w:val="28"/>
          <w:szCs w:val="28"/>
        </w:rPr>
      </w:pPr>
      <w:r w:rsidRPr="00E21A48">
        <w:rPr>
          <w:sz w:val="28"/>
          <w:szCs w:val="28"/>
        </w:rPr>
        <w:t xml:space="preserve">All actions taken to resolve the complaint with dates </w:t>
      </w:r>
    </w:p>
    <w:p w:rsidR="00E21A48" w:rsidRPr="00E21A48" w:rsidRDefault="00E21A48" w:rsidP="00413C05">
      <w:pPr>
        <w:pStyle w:val="ListParagraph"/>
        <w:numPr>
          <w:ilvl w:val="0"/>
          <w:numId w:val="9"/>
        </w:numPr>
        <w:jc w:val="both"/>
        <w:rPr>
          <w:sz w:val="28"/>
          <w:szCs w:val="28"/>
        </w:rPr>
      </w:pPr>
      <w:r w:rsidRPr="00E21A48">
        <w:rPr>
          <w:sz w:val="28"/>
          <w:szCs w:val="28"/>
        </w:rPr>
        <w:t>An apology if relevant</w:t>
      </w:r>
    </w:p>
    <w:p w:rsidR="00E21A48" w:rsidRPr="00E21A48" w:rsidRDefault="00E21A48" w:rsidP="00413C05">
      <w:pPr>
        <w:pStyle w:val="ListParagraph"/>
        <w:numPr>
          <w:ilvl w:val="0"/>
          <w:numId w:val="9"/>
        </w:numPr>
        <w:jc w:val="both"/>
        <w:rPr>
          <w:sz w:val="28"/>
          <w:szCs w:val="28"/>
        </w:rPr>
      </w:pPr>
      <w:r w:rsidRPr="00E21A48">
        <w:rPr>
          <w:sz w:val="28"/>
          <w:szCs w:val="28"/>
        </w:rPr>
        <w:t>A full explanation of why the complaint is not justified if relevant</w:t>
      </w:r>
    </w:p>
    <w:p w:rsidR="00E21A48" w:rsidRPr="00E21A48" w:rsidRDefault="00E21A48" w:rsidP="00413C05">
      <w:pPr>
        <w:pStyle w:val="ListParagraph"/>
        <w:numPr>
          <w:ilvl w:val="0"/>
          <w:numId w:val="9"/>
        </w:numPr>
        <w:jc w:val="both"/>
        <w:rPr>
          <w:sz w:val="28"/>
          <w:szCs w:val="28"/>
        </w:rPr>
      </w:pPr>
      <w:r w:rsidRPr="00E21A48">
        <w:rPr>
          <w:sz w:val="28"/>
          <w:szCs w:val="28"/>
        </w:rPr>
        <w:t xml:space="preserve">A goodwill gesture (if required) </w:t>
      </w:r>
    </w:p>
    <w:p w:rsidR="00E21A48" w:rsidRPr="00E21A48" w:rsidRDefault="00E21A48" w:rsidP="00413C05">
      <w:pPr>
        <w:jc w:val="both"/>
        <w:rPr>
          <w:sz w:val="28"/>
          <w:szCs w:val="28"/>
        </w:rPr>
      </w:pPr>
    </w:p>
    <w:p w:rsidR="00E21A48" w:rsidRPr="00E21A48" w:rsidRDefault="00E21A48" w:rsidP="00413C05">
      <w:pPr>
        <w:jc w:val="both"/>
        <w:rPr>
          <w:sz w:val="28"/>
          <w:szCs w:val="28"/>
        </w:rPr>
      </w:pPr>
      <w:r w:rsidRPr="00E21A48">
        <w:rPr>
          <w:b/>
          <w:sz w:val="28"/>
          <w:szCs w:val="28"/>
        </w:rPr>
        <w:t xml:space="preserve">The Complaint Owner must take </w:t>
      </w:r>
      <w:r w:rsidRPr="00E21A48">
        <w:rPr>
          <w:b/>
          <w:sz w:val="28"/>
          <w:szCs w:val="28"/>
          <w:u w:val="single"/>
        </w:rPr>
        <w:t>responsibility</w:t>
      </w:r>
      <w:r w:rsidRPr="00E21A48">
        <w:rPr>
          <w:sz w:val="28"/>
          <w:szCs w:val="28"/>
        </w:rPr>
        <w:t xml:space="preserve"> to ensure a draft of the resolution letter is shared with the Complaints Oversight Team for reviewing prior to sending to the customer. The Complaint Owner must allow 1 working day for the letter to be reviewed and approved, so it should ideally be sent well in advance of the Mutually Agreed Resolution Date.</w:t>
      </w:r>
    </w:p>
    <w:p w:rsidR="00E21A48" w:rsidRPr="00E21A48" w:rsidRDefault="00E21A48" w:rsidP="00413C05">
      <w:pPr>
        <w:jc w:val="both"/>
        <w:rPr>
          <w:sz w:val="28"/>
          <w:szCs w:val="28"/>
        </w:rPr>
      </w:pPr>
    </w:p>
    <w:p w:rsidR="00E21A48" w:rsidRPr="00E21A48" w:rsidRDefault="00E21A48" w:rsidP="00413C05">
      <w:pPr>
        <w:jc w:val="both"/>
        <w:rPr>
          <w:sz w:val="28"/>
          <w:szCs w:val="28"/>
        </w:rPr>
      </w:pPr>
      <w:r w:rsidRPr="00E21A48">
        <w:rPr>
          <w:sz w:val="28"/>
          <w:szCs w:val="28"/>
        </w:rPr>
        <w:t>The Complaints Oversight Team will review the letter focusing on risk, policy, compliance and brand. They may:</w:t>
      </w:r>
    </w:p>
    <w:p w:rsidR="00E21A48" w:rsidRPr="00E21A48" w:rsidRDefault="00E21A48" w:rsidP="00413C05">
      <w:pPr>
        <w:pStyle w:val="ListParagraph"/>
        <w:numPr>
          <w:ilvl w:val="0"/>
          <w:numId w:val="7"/>
        </w:numPr>
        <w:jc w:val="both"/>
        <w:rPr>
          <w:sz w:val="28"/>
          <w:szCs w:val="28"/>
        </w:rPr>
      </w:pPr>
      <w:r w:rsidRPr="00E21A48">
        <w:rPr>
          <w:sz w:val="28"/>
          <w:szCs w:val="28"/>
        </w:rPr>
        <w:t xml:space="preserve">Agree the formal response is ready to send to the customer </w:t>
      </w:r>
    </w:p>
    <w:p w:rsidR="00E21A48" w:rsidRPr="00E21A48" w:rsidRDefault="00E21A48" w:rsidP="00413C05">
      <w:pPr>
        <w:pStyle w:val="ListParagraph"/>
        <w:numPr>
          <w:ilvl w:val="0"/>
          <w:numId w:val="7"/>
        </w:numPr>
        <w:jc w:val="both"/>
        <w:rPr>
          <w:sz w:val="28"/>
          <w:szCs w:val="28"/>
        </w:rPr>
      </w:pPr>
      <w:r w:rsidRPr="00E21A48">
        <w:rPr>
          <w:sz w:val="28"/>
          <w:szCs w:val="28"/>
        </w:rPr>
        <w:t xml:space="preserve">Make suggestions to amend the response </w:t>
      </w:r>
    </w:p>
    <w:p w:rsidR="00E21A48" w:rsidRPr="00E21A48" w:rsidRDefault="00E21A48" w:rsidP="00413C05">
      <w:pPr>
        <w:pStyle w:val="ListParagraph"/>
        <w:numPr>
          <w:ilvl w:val="0"/>
          <w:numId w:val="7"/>
        </w:numPr>
        <w:jc w:val="both"/>
        <w:rPr>
          <w:sz w:val="28"/>
          <w:szCs w:val="28"/>
        </w:rPr>
      </w:pPr>
      <w:r w:rsidRPr="00E21A48">
        <w:rPr>
          <w:sz w:val="28"/>
          <w:szCs w:val="28"/>
        </w:rPr>
        <w:t xml:space="preserve">Recommend further investigation is needed </w:t>
      </w:r>
    </w:p>
    <w:p w:rsidR="00E21A48" w:rsidRPr="00E21A48" w:rsidRDefault="00E21A48" w:rsidP="00413C05">
      <w:pPr>
        <w:jc w:val="both"/>
        <w:rPr>
          <w:sz w:val="28"/>
          <w:szCs w:val="28"/>
        </w:rPr>
      </w:pPr>
    </w:p>
    <w:p w:rsidR="00E21A48" w:rsidRPr="00E21A48" w:rsidRDefault="00E21A48" w:rsidP="00413C05">
      <w:pPr>
        <w:jc w:val="both"/>
        <w:rPr>
          <w:sz w:val="28"/>
          <w:szCs w:val="28"/>
        </w:rPr>
      </w:pPr>
      <w:r w:rsidRPr="00E21A48">
        <w:rPr>
          <w:sz w:val="28"/>
          <w:szCs w:val="28"/>
        </w:rPr>
        <w:t>The Complaint Owner will be advised of the conclusion and will proceed as necessary.</w:t>
      </w:r>
    </w:p>
    <w:p w:rsidR="00E21A48" w:rsidRDefault="00E21A48" w:rsidP="00413C05">
      <w:pPr>
        <w:jc w:val="both"/>
        <w:rPr>
          <w:sz w:val="28"/>
          <w:szCs w:val="28"/>
        </w:rPr>
      </w:pPr>
    </w:p>
    <w:p w:rsidR="003C6B80" w:rsidRDefault="003C6B80" w:rsidP="00413C05">
      <w:pPr>
        <w:jc w:val="both"/>
        <w:rPr>
          <w:sz w:val="28"/>
          <w:szCs w:val="28"/>
        </w:rPr>
      </w:pPr>
    </w:p>
    <w:p w:rsidR="003C6B80" w:rsidRPr="003C6B80" w:rsidRDefault="003C6B80" w:rsidP="003C6B80">
      <w:pPr>
        <w:rPr>
          <w:sz w:val="28"/>
          <w:szCs w:val="28"/>
        </w:rPr>
      </w:pPr>
      <w:r w:rsidRPr="003C6B80">
        <w:rPr>
          <w:sz w:val="28"/>
          <w:szCs w:val="28"/>
        </w:rPr>
        <w:lastRenderedPageBreak/>
        <w:t xml:space="preserve">Any complaints relating to our Money Matters Service or Gentoo Homebuyer, where we are rejecting the </w:t>
      </w:r>
      <w:r w:rsidR="00413AA6" w:rsidRPr="003C6B80">
        <w:rPr>
          <w:sz w:val="28"/>
          <w:szCs w:val="28"/>
        </w:rPr>
        <w:t>complaint,</w:t>
      </w:r>
      <w:r w:rsidRPr="003C6B80">
        <w:rPr>
          <w:sz w:val="28"/>
          <w:szCs w:val="28"/>
        </w:rPr>
        <w:t xml:space="preserve"> </w:t>
      </w:r>
      <w:r w:rsidR="00413AA6" w:rsidRPr="003C6B80">
        <w:rPr>
          <w:sz w:val="28"/>
          <w:szCs w:val="28"/>
        </w:rPr>
        <w:t>requires a</w:t>
      </w:r>
      <w:r w:rsidRPr="003C6B80">
        <w:rPr>
          <w:sz w:val="28"/>
          <w:szCs w:val="28"/>
        </w:rPr>
        <w:t xml:space="preserve"> response letter which;</w:t>
      </w:r>
    </w:p>
    <w:p w:rsidR="003C6B80" w:rsidRPr="003C6B80" w:rsidRDefault="003C6B80" w:rsidP="003C6B80">
      <w:pPr>
        <w:pStyle w:val="ListParagraph"/>
        <w:numPr>
          <w:ilvl w:val="0"/>
          <w:numId w:val="17"/>
        </w:numPr>
        <w:rPr>
          <w:sz w:val="28"/>
          <w:szCs w:val="28"/>
        </w:rPr>
      </w:pPr>
      <w:r w:rsidRPr="003C6B80">
        <w:rPr>
          <w:sz w:val="28"/>
          <w:szCs w:val="28"/>
        </w:rPr>
        <w:t xml:space="preserve">Refers to the Financial Ombudsman website address in the response letter </w:t>
      </w:r>
      <w:hyperlink r:id="rId12" w:history="1">
        <w:r w:rsidRPr="003C6B80">
          <w:rPr>
            <w:rStyle w:val="Hyperlink"/>
            <w:sz w:val="28"/>
            <w:szCs w:val="28"/>
          </w:rPr>
          <w:t>http://www.financial-ombudsman.org.uk/</w:t>
        </w:r>
      </w:hyperlink>
    </w:p>
    <w:p w:rsidR="003C6B80" w:rsidRDefault="003C6B80" w:rsidP="003C6B80">
      <w:pPr>
        <w:pStyle w:val="ListParagraph"/>
        <w:numPr>
          <w:ilvl w:val="0"/>
          <w:numId w:val="17"/>
        </w:numPr>
        <w:rPr>
          <w:sz w:val="28"/>
          <w:szCs w:val="28"/>
        </w:rPr>
      </w:pPr>
      <w:r w:rsidRPr="003C6B80">
        <w:rPr>
          <w:sz w:val="28"/>
          <w:szCs w:val="28"/>
        </w:rPr>
        <w:t>Encloses a copy of the Fina</w:t>
      </w:r>
      <w:r>
        <w:rPr>
          <w:sz w:val="28"/>
          <w:szCs w:val="28"/>
        </w:rPr>
        <w:t>ncial Ombudsman Services leaflet</w:t>
      </w:r>
    </w:p>
    <w:p w:rsidR="003C6B80" w:rsidRPr="003C6B80" w:rsidRDefault="003C6B80" w:rsidP="003C6B80">
      <w:pPr>
        <w:pStyle w:val="ListParagraph"/>
        <w:numPr>
          <w:ilvl w:val="0"/>
          <w:numId w:val="17"/>
        </w:numPr>
        <w:rPr>
          <w:sz w:val="28"/>
          <w:szCs w:val="28"/>
        </w:rPr>
      </w:pPr>
      <w:r w:rsidRPr="003C6B80">
        <w:rPr>
          <w:sz w:val="28"/>
          <w:szCs w:val="28"/>
        </w:rPr>
        <w:t>Informs the complainant that if they remain dissatisfied with our response they can a</w:t>
      </w:r>
      <w:r w:rsidRPr="003C6B80">
        <w:rPr>
          <w:sz w:val="28"/>
          <w:szCs w:val="28"/>
          <w:lang w:eastAsia="en-GB"/>
        </w:rPr>
        <w:t xml:space="preserve">ppeal within 15 working days to the Managing Director who will review their complaint </w:t>
      </w:r>
      <w:r w:rsidRPr="003C6B80">
        <w:rPr>
          <w:b/>
          <w:sz w:val="28"/>
          <w:szCs w:val="28"/>
        </w:rPr>
        <w:t>or</w:t>
      </w:r>
      <w:r w:rsidRPr="003C6B80">
        <w:rPr>
          <w:sz w:val="28"/>
          <w:szCs w:val="28"/>
        </w:rPr>
        <w:t xml:space="preserve"> refer their complaint to the Financial Ombudsman Service.</w:t>
      </w:r>
    </w:p>
    <w:p w:rsidR="003C6B80" w:rsidRPr="00E21A48" w:rsidRDefault="003C6B80" w:rsidP="003C6B80">
      <w:pPr>
        <w:jc w:val="both"/>
        <w:rPr>
          <w:sz w:val="28"/>
          <w:szCs w:val="28"/>
        </w:rPr>
      </w:pPr>
    </w:p>
    <w:p w:rsidR="00E21A48" w:rsidRPr="00E21A48" w:rsidRDefault="00E21A48" w:rsidP="00413C05">
      <w:pPr>
        <w:pStyle w:val="Heading2"/>
        <w:jc w:val="both"/>
        <w:rPr>
          <w:rFonts w:cs="Arial"/>
          <w:sz w:val="28"/>
          <w:szCs w:val="28"/>
        </w:rPr>
      </w:pPr>
      <w:bookmarkStart w:id="26" w:name="_Toc417032060"/>
      <w:r w:rsidRPr="00E21A48">
        <w:rPr>
          <w:rFonts w:cs="Arial"/>
          <w:sz w:val="28"/>
          <w:szCs w:val="28"/>
        </w:rPr>
        <w:t>Closing a Complaint</w:t>
      </w:r>
      <w:bookmarkEnd w:id="26"/>
    </w:p>
    <w:p w:rsidR="00E21A48" w:rsidRPr="00E21A48" w:rsidRDefault="00B63E0B" w:rsidP="00413C05">
      <w:pPr>
        <w:pStyle w:val="NoSpacing"/>
        <w:jc w:val="both"/>
        <w:rPr>
          <w:rFonts w:ascii="Arial" w:hAnsi="Arial" w:cs="Arial"/>
          <w:sz w:val="28"/>
          <w:szCs w:val="28"/>
        </w:rPr>
      </w:pPr>
      <w:r>
        <w:rPr>
          <w:rFonts w:ascii="Arial" w:hAnsi="Arial" w:cs="Arial"/>
          <w:sz w:val="28"/>
          <w:szCs w:val="28"/>
        </w:rPr>
        <w:t xml:space="preserve">Complaints should only be closed once all activity related to the complaint is </w:t>
      </w:r>
      <w:r w:rsidR="006A6460">
        <w:rPr>
          <w:rFonts w:ascii="Arial" w:hAnsi="Arial" w:cs="Arial"/>
          <w:sz w:val="28"/>
          <w:szCs w:val="28"/>
        </w:rPr>
        <w:t>completed</w:t>
      </w:r>
      <w:r>
        <w:rPr>
          <w:rFonts w:ascii="Arial" w:hAnsi="Arial" w:cs="Arial"/>
          <w:sz w:val="28"/>
          <w:szCs w:val="28"/>
        </w:rPr>
        <w:t>.</w:t>
      </w:r>
    </w:p>
    <w:p w:rsidR="00E21A48" w:rsidRPr="00E21A48" w:rsidRDefault="00E21A48" w:rsidP="00E21A48">
      <w:pPr>
        <w:pStyle w:val="NoSpacing"/>
        <w:rPr>
          <w:rFonts w:ascii="Arial" w:hAnsi="Arial" w:cs="Arial"/>
          <w:b/>
          <w:color w:val="E36C0A" w:themeColor="accent6" w:themeShade="BF"/>
          <w:sz w:val="28"/>
          <w:szCs w:val="28"/>
        </w:rPr>
      </w:pPr>
    </w:p>
    <w:p w:rsidR="00D93688" w:rsidRDefault="00305F24">
      <w:pPr>
        <w:rPr>
          <w:rFonts w:eastAsiaTheme="majorEastAsia"/>
          <w:color w:val="FFFFFF" w:themeColor="background1"/>
          <w:sz w:val="32"/>
          <w:szCs w:val="28"/>
        </w:rPr>
      </w:pPr>
      <w:bookmarkStart w:id="27" w:name="_Toc417032061"/>
      <w:r w:rsidRPr="00305F24">
        <w:rPr>
          <w:sz w:val="28"/>
          <w:szCs w:val="28"/>
        </w:rPr>
        <w:t>Owners should record the results of root cause analysis to enable service improvement</w:t>
      </w:r>
      <w:r w:rsidRPr="00D93688">
        <w:rPr>
          <w:sz w:val="28"/>
          <w:szCs w:val="28"/>
        </w:rPr>
        <w:t>s</w:t>
      </w:r>
      <w:r w:rsidR="00D93688" w:rsidRPr="00D93688">
        <w:rPr>
          <w:rFonts w:eastAsiaTheme="majorEastAsia"/>
          <w:sz w:val="32"/>
          <w:szCs w:val="28"/>
        </w:rPr>
        <w:t>.</w:t>
      </w:r>
    </w:p>
    <w:p w:rsidR="00D93688" w:rsidRPr="00D93688" w:rsidRDefault="00D93688">
      <w:pPr>
        <w:rPr>
          <w:rFonts w:eastAsiaTheme="majorEastAsia"/>
          <w:sz w:val="28"/>
          <w:szCs w:val="28"/>
        </w:rPr>
      </w:pPr>
    </w:p>
    <w:p w:rsidR="00C23424" w:rsidRDefault="00D93688">
      <w:pPr>
        <w:rPr>
          <w:rFonts w:eastAsiaTheme="majorEastAsia"/>
          <w:color w:val="FFFFFF" w:themeColor="background1"/>
          <w:sz w:val="32"/>
          <w:szCs w:val="28"/>
        </w:rPr>
      </w:pPr>
      <w:r w:rsidRPr="00D93688">
        <w:rPr>
          <w:rFonts w:eastAsiaTheme="majorEastAsia"/>
          <w:sz w:val="28"/>
          <w:szCs w:val="28"/>
        </w:rPr>
        <w:t>Owners may choose to close a complaint without resolution where</w:t>
      </w:r>
      <w:r w:rsidR="00D27672">
        <w:rPr>
          <w:rFonts w:eastAsiaTheme="majorEastAsia"/>
          <w:sz w:val="28"/>
          <w:szCs w:val="28"/>
        </w:rPr>
        <w:t>, after a reasonable number of attempts have been made</w:t>
      </w:r>
      <w:r w:rsidR="00DC71C6">
        <w:rPr>
          <w:rFonts w:eastAsiaTheme="majorEastAsia"/>
          <w:sz w:val="28"/>
          <w:szCs w:val="28"/>
        </w:rPr>
        <w:t xml:space="preserve">, </w:t>
      </w:r>
      <w:r w:rsidR="00DC71C6" w:rsidRPr="00D93688">
        <w:rPr>
          <w:rFonts w:eastAsiaTheme="majorEastAsia"/>
          <w:sz w:val="28"/>
          <w:szCs w:val="28"/>
        </w:rPr>
        <w:t>the</w:t>
      </w:r>
      <w:r w:rsidRPr="00D93688">
        <w:rPr>
          <w:rFonts w:eastAsiaTheme="majorEastAsia"/>
          <w:sz w:val="28"/>
          <w:szCs w:val="28"/>
        </w:rPr>
        <w:t xml:space="preserve"> complainant cannot be</w:t>
      </w:r>
      <w:r w:rsidR="00D27672">
        <w:rPr>
          <w:rFonts w:eastAsiaTheme="majorEastAsia"/>
          <w:sz w:val="28"/>
          <w:szCs w:val="28"/>
        </w:rPr>
        <w:t xml:space="preserve"> </w:t>
      </w:r>
      <w:r w:rsidR="00724FE0">
        <w:rPr>
          <w:rFonts w:eastAsiaTheme="majorEastAsia"/>
          <w:sz w:val="28"/>
          <w:szCs w:val="28"/>
        </w:rPr>
        <w:t>contacted</w:t>
      </w:r>
      <w:r w:rsidRPr="00D93688">
        <w:rPr>
          <w:rFonts w:eastAsiaTheme="majorEastAsia"/>
          <w:sz w:val="28"/>
          <w:szCs w:val="28"/>
        </w:rPr>
        <w:t>, or where the complainant chooses not to engage. Where complaint</w:t>
      </w:r>
      <w:r w:rsidR="006F626E">
        <w:rPr>
          <w:rFonts w:eastAsiaTheme="majorEastAsia"/>
          <w:sz w:val="28"/>
          <w:szCs w:val="28"/>
        </w:rPr>
        <w:t>s</w:t>
      </w:r>
      <w:r w:rsidRPr="00D93688">
        <w:rPr>
          <w:rFonts w:eastAsiaTheme="majorEastAsia"/>
          <w:sz w:val="28"/>
          <w:szCs w:val="28"/>
        </w:rPr>
        <w:t xml:space="preserve"> are closed under these circumstances, the complainant should be notified in writing.</w:t>
      </w:r>
    </w:p>
    <w:p w:rsidR="00D41365" w:rsidRPr="00305F24" w:rsidRDefault="00D41365">
      <w:pPr>
        <w:rPr>
          <w:rFonts w:eastAsiaTheme="majorEastAsia"/>
          <w:color w:val="FFFFFF" w:themeColor="background1"/>
          <w:sz w:val="32"/>
          <w:szCs w:val="28"/>
        </w:rPr>
      </w:pPr>
    </w:p>
    <w:p w:rsidR="00E21A48" w:rsidRPr="00C23424" w:rsidRDefault="00E21A48" w:rsidP="00C23424">
      <w:pPr>
        <w:pStyle w:val="Heading1"/>
        <w:shd w:val="clear" w:color="auto" w:fill="000000" w:themeFill="text1"/>
        <w:rPr>
          <w:rFonts w:ascii="Arial" w:hAnsi="Arial" w:cs="Arial"/>
          <w:color w:val="FFFFFF" w:themeColor="background1"/>
          <w:szCs w:val="28"/>
        </w:rPr>
      </w:pPr>
      <w:bookmarkStart w:id="28" w:name="Stage2"/>
      <w:r w:rsidRPr="00C23424">
        <w:rPr>
          <w:rFonts w:ascii="Arial" w:hAnsi="Arial" w:cs="Arial"/>
          <w:color w:val="FFFFFF" w:themeColor="background1"/>
          <w:szCs w:val="28"/>
        </w:rPr>
        <w:t>Formal Complaint Appeal Process – Stage 2</w:t>
      </w:r>
      <w:bookmarkEnd w:id="27"/>
    </w:p>
    <w:bookmarkEnd w:id="28"/>
    <w:p w:rsidR="00E21A48" w:rsidRPr="00E21A48" w:rsidRDefault="00E21A48" w:rsidP="00413C05">
      <w:pPr>
        <w:pStyle w:val="NoSpacing"/>
        <w:jc w:val="both"/>
        <w:rPr>
          <w:rFonts w:ascii="Arial" w:hAnsi="Arial" w:cs="Arial"/>
          <w:b/>
          <w:color w:val="E36C0A" w:themeColor="accent6" w:themeShade="BF"/>
          <w:sz w:val="28"/>
          <w:szCs w:val="28"/>
        </w:rPr>
      </w:pPr>
    </w:p>
    <w:p w:rsidR="00E21A48" w:rsidRPr="00E21A48" w:rsidRDefault="00E21A48" w:rsidP="00413C05">
      <w:pPr>
        <w:pStyle w:val="NoSpacing"/>
        <w:jc w:val="both"/>
        <w:rPr>
          <w:rFonts w:ascii="Arial" w:hAnsi="Arial" w:cs="Arial"/>
          <w:sz w:val="28"/>
          <w:szCs w:val="28"/>
        </w:rPr>
      </w:pPr>
      <w:r w:rsidRPr="00E21A48">
        <w:rPr>
          <w:rFonts w:ascii="Arial" w:hAnsi="Arial" w:cs="Arial"/>
          <w:sz w:val="28"/>
          <w:szCs w:val="28"/>
        </w:rPr>
        <w:t xml:space="preserve">Should the customer wish to appeal against the Stage 1 outcome, they have </w:t>
      </w:r>
      <w:r w:rsidRPr="00E21A48">
        <w:rPr>
          <w:rFonts w:ascii="Arial" w:hAnsi="Arial" w:cs="Arial"/>
          <w:b/>
          <w:sz w:val="28"/>
          <w:szCs w:val="28"/>
        </w:rPr>
        <w:t>15</w:t>
      </w:r>
      <w:r w:rsidRPr="00E21A48">
        <w:rPr>
          <w:rFonts w:ascii="Arial" w:hAnsi="Arial" w:cs="Arial"/>
          <w:sz w:val="28"/>
          <w:szCs w:val="28"/>
        </w:rPr>
        <w:t xml:space="preserve"> </w:t>
      </w:r>
      <w:r w:rsidRPr="00E21A48">
        <w:rPr>
          <w:rFonts w:ascii="Arial" w:hAnsi="Arial" w:cs="Arial"/>
          <w:b/>
          <w:sz w:val="28"/>
          <w:szCs w:val="28"/>
        </w:rPr>
        <w:t>working days</w:t>
      </w:r>
      <w:r w:rsidRPr="00E21A48">
        <w:rPr>
          <w:rFonts w:ascii="Arial" w:hAnsi="Arial" w:cs="Arial"/>
          <w:sz w:val="28"/>
          <w:szCs w:val="28"/>
        </w:rPr>
        <w:t xml:space="preserve"> to do so. </w:t>
      </w:r>
      <w:r w:rsidR="003F1A65" w:rsidRPr="003F1A65">
        <w:rPr>
          <w:rFonts w:ascii="Arial" w:hAnsi="Arial" w:cs="Arial"/>
          <w:sz w:val="28"/>
          <w:szCs w:val="28"/>
        </w:rPr>
        <w:t>The Stage 2 complaint will be dealt with by an appropriate Director</w:t>
      </w:r>
      <w:r w:rsidR="003F1A65">
        <w:rPr>
          <w:rFonts w:ascii="Arial" w:hAnsi="Arial" w:cs="Arial"/>
          <w:sz w:val="28"/>
          <w:szCs w:val="28"/>
        </w:rPr>
        <w:t xml:space="preserve">. </w:t>
      </w:r>
      <w:r w:rsidR="003F1A65" w:rsidRPr="00E21A48">
        <w:rPr>
          <w:rFonts w:ascii="Arial" w:hAnsi="Arial" w:cs="Arial"/>
          <w:sz w:val="28"/>
          <w:szCs w:val="28"/>
        </w:rPr>
        <w:t xml:space="preserve"> </w:t>
      </w:r>
      <w:r w:rsidRPr="00E21A48">
        <w:rPr>
          <w:rFonts w:ascii="Arial" w:hAnsi="Arial" w:cs="Arial"/>
          <w:sz w:val="28"/>
          <w:szCs w:val="28"/>
        </w:rPr>
        <w:t xml:space="preserve">The appeal will be logged into Orchard </w:t>
      </w:r>
      <w:r w:rsidR="00327582">
        <w:rPr>
          <w:rFonts w:ascii="Arial" w:hAnsi="Arial" w:cs="Arial"/>
          <w:sz w:val="28"/>
          <w:szCs w:val="28"/>
        </w:rPr>
        <w:t xml:space="preserve">CRM </w:t>
      </w:r>
      <w:r w:rsidRPr="00E21A48">
        <w:rPr>
          <w:rFonts w:ascii="Arial" w:hAnsi="Arial" w:cs="Arial"/>
          <w:sz w:val="28"/>
          <w:szCs w:val="28"/>
        </w:rPr>
        <w:t>by the Complaints Oversight Team.</w:t>
      </w:r>
    </w:p>
    <w:p w:rsidR="00E21A48" w:rsidRPr="00E21A48" w:rsidRDefault="00E21A48" w:rsidP="00413C05">
      <w:pPr>
        <w:pStyle w:val="NoSpacing"/>
        <w:jc w:val="both"/>
        <w:rPr>
          <w:rFonts w:ascii="Arial" w:hAnsi="Arial" w:cs="Arial"/>
          <w:sz w:val="28"/>
          <w:szCs w:val="28"/>
        </w:rPr>
      </w:pPr>
    </w:p>
    <w:p w:rsidR="00E21A48" w:rsidRPr="00E21A48" w:rsidRDefault="00E21A48" w:rsidP="00413C05">
      <w:pPr>
        <w:pStyle w:val="Heading2"/>
        <w:jc w:val="both"/>
        <w:rPr>
          <w:rFonts w:cs="Arial"/>
          <w:sz w:val="28"/>
          <w:szCs w:val="28"/>
        </w:rPr>
      </w:pPr>
      <w:bookmarkStart w:id="29" w:name="_Toc417032062"/>
      <w:r w:rsidRPr="00E21A48">
        <w:rPr>
          <w:rFonts w:cs="Arial"/>
          <w:sz w:val="28"/>
          <w:szCs w:val="28"/>
        </w:rPr>
        <w:t>Acknowledging an Appeal</w:t>
      </w:r>
      <w:bookmarkEnd w:id="29"/>
    </w:p>
    <w:p w:rsidR="008D2B5B" w:rsidRDefault="008D2B5B" w:rsidP="008D2B5B">
      <w:pPr>
        <w:pStyle w:val="NoSpacing"/>
        <w:jc w:val="both"/>
        <w:rPr>
          <w:rFonts w:ascii="Arial" w:hAnsi="Arial" w:cs="Arial"/>
          <w:sz w:val="28"/>
          <w:szCs w:val="28"/>
        </w:rPr>
      </w:pPr>
    </w:p>
    <w:p w:rsidR="00E21A48" w:rsidRPr="00E21A48" w:rsidRDefault="008D2B5B" w:rsidP="008D2B5B">
      <w:pPr>
        <w:pStyle w:val="NoSpacing"/>
        <w:jc w:val="both"/>
        <w:rPr>
          <w:rFonts w:ascii="Arial" w:hAnsi="Arial" w:cs="Arial"/>
          <w:b/>
          <w:sz w:val="28"/>
          <w:szCs w:val="28"/>
        </w:rPr>
      </w:pPr>
      <w:r w:rsidRPr="00E21A48">
        <w:rPr>
          <w:rFonts w:ascii="Arial" w:hAnsi="Arial" w:cs="Arial"/>
          <w:sz w:val="28"/>
          <w:szCs w:val="28"/>
        </w:rPr>
        <w:t xml:space="preserve">The Complaints Oversight Team will acknowledge receipt of the </w:t>
      </w:r>
      <w:r w:rsidR="00327582">
        <w:rPr>
          <w:rFonts w:ascii="Arial" w:hAnsi="Arial" w:cs="Arial"/>
          <w:sz w:val="28"/>
          <w:szCs w:val="28"/>
        </w:rPr>
        <w:t>appeal</w:t>
      </w:r>
      <w:r w:rsidRPr="00E21A48">
        <w:rPr>
          <w:rFonts w:ascii="Arial" w:hAnsi="Arial" w:cs="Arial"/>
          <w:sz w:val="28"/>
          <w:szCs w:val="28"/>
        </w:rPr>
        <w:t xml:space="preserve"> by email or letter </w:t>
      </w:r>
      <w:r w:rsidRPr="00E21A48">
        <w:rPr>
          <w:rFonts w:ascii="Arial" w:hAnsi="Arial" w:cs="Arial"/>
          <w:b/>
          <w:sz w:val="28"/>
          <w:szCs w:val="28"/>
        </w:rPr>
        <w:t xml:space="preserve">within </w:t>
      </w:r>
      <w:r>
        <w:rPr>
          <w:rFonts w:ascii="Arial" w:hAnsi="Arial" w:cs="Arial"/>
          <w:b/>
          <w:sz w:val="28"/>
          <w:szCs w:val="28"/>
        </w:rPr>
        <w:t>2 working days</w:t>
      </w:r>
      <w:r w:rsidRPr="00E21A48">
        <w:rPr>
          <w:rFonts w:ascii="Arial" w:hAnsi="Arial" w:cs="Arial"/>
          <w:b/>
          <w:sz w:val="28"/>
          <w:szCs w:val="28"/>
        </w:rPr>
        <w:t xml:space="preserve"> (or less)</w:t>
      </w:r>
      <w:r>
        <w:rPr>
          <w:rFonts w:ascii="Arial" w:hAnsi="Arial" w:cs="Arial"/>
          <w:b/>
          <w:sz w:val="28"/>
          <w:szCs w:val="28"/>
        </w:rPr>
        <w:t xml:space="preserve"> starting from the next working day after the </w:t>
      </w:r>
      <w:r w:rsidR="00327582">
        <w:rPr>
          <w:rFonts w:ascii="Arial" w:hAnsi="Arial" w:cs="Arial"/>
          <w:b/>
          <w:sz w:val="28"/>
          <w:szCs w:val="28"/>
        </w:rPr>
        <w:t>appeal</w:t>
      </w:r>
      <w:r>
        <w:rPr>
          <w:rFonts w:ascii="Arial" w:hAnsi="Arial" w:cs="Arial"/>
          <w:b/>
          <w:sz w:val="28"/>
          <w:szCs w:val="28"/>
        </w:rPr>
        <w:t xml:space="preserve"> is received</w:t>
      </w:r>
      <w:r w:rsidRPr="00E21A48">
        <w:rPr>
          <w:rFonts w:ascii="Arial" w:hAnsi="Arial" w:cs="Arial"/>
          <w:b/>
          <w:sz w:val="28"/>
          <w:szCs w:val="28"/>
        </w:rPr>
        <w:t xml:space="preserve"> and assign a complaint owner. </w:t>
      </w:r>
      <w:r w:rsidR="00E21A48" w:rsidRPr="00E21A48">
        <w:rPr>
          <w:rFonts w:ascii="Arial" w:hAnsi="Arial" w:cs="Arial"/>
          <w:sz w:val="28"/>
          <w:szCs w:val="28"/>
        </w:rPr>
        <w:t>The</w:t>
      </w:r>
      <w:r w:rsidR="00E21A48" w:rsidRPr="00E21A48">
        <w:rPr>
          <w:rFonts w:ascii="Arial" w:hAnsi="Arial" w:cs="Arial"/>
          <w:b/>
          <w:sz w:val="28"/>
          <w:szCs w:val="28"/>
        </w:rPr>
        <w:t xml:space="preserve"> </w:t>
      </w:r>
      <w:r w:rsidR="00E21A48" w:rsidRPr="00E21A48">
        <w:rPr>
          <w:rFonts w:ascii="Arial" w:hAnsi="Arial" w:cs="Arial"/>
          <w:sz w:val="28"/>
          <w:szCs w:val="28"/>
        </w:rPr>
        <w:t xml:space="preserve">complaint owner will be an </w:t>
      </w:r>
      <w:r w:rsidR="00413AA6" w:rsidRPr="00E21A48">
        <w:rPr>
          <w:rFonts w:ascii="Arial" w:hAnsi="Arial" w:cs="Arial"/>
          <w:sz w:val="28"/>
          <w:szCs w:val="28"/>
        </w:rPr>
        <w:t>independent</w:t>
      </w:r>
      <w:r w:rsidR="00413AA6">
        <w:rPr>
          <w:rFonts w:ascii="Arial" w:hAnsi="Arial" w:cs="Arial"/>
          <w:sz w:val="28"/>
          <w:szCs w:val="28"/>
        </w:rPr>
        <w:t xml:space="preserve"> </w:t>
      </w:r>
      <w:r w:rsidR="00413AA6" w:rsidRPr="00E21A48">
        <w:rPr>
          <w:rFonts w:ascii="Arial" w:hAnsi="Arial" w:cs="Arial"/>
          <w:sz w:val="28"/>
          <w:szCs w:val="28"/>
        </w:rPr>
        <w:t>Director</w:t>
      </w:r>
      <w:r w:rsidR="00E21A48" w:rsidRPr="00E21A48">
        <w:rPr>
          <w:rFonts w:ascii="Arial" w:hAnsi="Arial" w:cs="Arial"/>
          <w:sz w:val="28"/>
          <w:szCs w:val="28"/>
        </w:rPr>
        <w:t xml:space="preserve"> and their name will be given to the customer in the acknowledgement letter.</w:t>
      </w:r>
    </w:p>
    <w:p w:rsidR="00E21A48" w:rsidRPr="00E21A48" w:rsidRDefault="00E21A48" w:rsidP="00413C05">
      <w:pPr>
        <w:pStyle w:val="NoSpacing"/>
        <w:jc w:val="both"/>
        <w:rPr>
          <w:rFonts w:ascii="Arial" w:hAnsi="Arial" w:cs="Arial"/>
          <w:sz w:val="28"/>
          <w:szCs w:val="28"/>
        </w:rPr>
      </w:pPr>
    </w:p>
    <w:p w:rsidR="00E21A48" w:rsidRPr="00E21A48" w:rsidRDefault="00E21A48" w:rsidP="00413C05">
      <w:pPr>
        <w:pStyle w:val="NoSpacing"/>
        <w:jc w:val="both"/>
        <w:rPr>
          <w:rFonts w:ascii="Arial" w:hAnsi="Arial" w:cs="Arial"/>
          <w:b/>
          <w:sz w:val="28"/>
          <w:szCs w:val="28"/>
        </w:rPr>
      </w:pPr>
      <w:r w:rsidRPr="00E21A48">
        <w:rPr>
          <w:rFonts w:ascii="Arial" w:hAnsi="Arial" w:cs="Arial"/>
          <w:sz w:val="28"/>
          <w:szCs w:val="28"/>
        </w:rPr>
        <w:lastRenderedPageBreak/>
        <w:t xml:space="preserve">Enclosed with the letter will be a copy of the Factsheet </w:t>
      </w:r>
      <w:r w:rsidRPr="00E21A48">
        <w:rPr>
          <w:rFonts w:ascii="Arial" w:hAnsi="Arial" w:cs="Arial"/>
          <w:b/>
          <w:sz w:val="28"/>
          <w:szCs w:val="28"/>
        </w:rPr>
        <w:t>“How we will handle your complaint.”</w:t>
      </w:r>
    </w:p>
    <w:p w:rsidR="00E21A48" w:rsidRPr="00E21A48" w:rsidRDefault="00E21A48" w:rsidP="00413C05">
      <w:pPr>
        <w:pStyle w:val="NoSpacing"/>
        <w:jc w:val="both"/>
        <w:rPr>
          <w:rFonts w:ascii="Arial" w:hAnsi="Arial" w:cs="Arial"/>
          <w:sz w:val="28"/>
          <w:szCs w:val="28"/>
        </w:rPr>
      </w:pPr>
    </w:p>
    <w:p w:rsidR="00E21A48" w:rsidRPr="00E21A48" w:rsidRDefault="00E21A48" w:rsidP="00413C05">
      <w:pPr>
        <w:pStyle w:val="Heading2"/>
        <w:jc w:val="both"/>
        <w:rPr>
          <w:rFonts w:cs="Arial"/>
          <w:sz w:val="28"/>
          <w:szCs w:val="28"/>
        </w:rPr>
      </w:pPr>
      <w:bookmarkStart w:id="30" w:name="_Toc417032063"/>
      <w:r w:rsidRPr="00E21A48">
        <w:rPr>
          <w:rFonts w:cs="Arial"/>
          <w:sz w:val="28"/>
          <w:szCs w:val="28"/>
        </w:rPr>
        <w:t>Investigating, Responding and Resolving an Appeal</w:t>
      </w:r>
      <w:bookmarkEnd w:id="30"/>
    </w:p>
    <w:p w:rsidR="00E21A48" w:rsidRPr="00E21A48" w:rsidRDefault="00E21A48" w:rsidP="00413C05">
      <w:pPr>
        <w:jc w:val="both"/>
        <w:rPr>
          <w:sz w:val="28"/>
          <w:szCs w:val="28"/>
        </w:rPr>
      </w:pPr>
      <w:r w:rsidRPr="00E21A48">
        <w:rPr>
          <w:sz w:val="28"/>
          <w:szCs w:val="28"/>
        </w:rPr>
        <w:t>This will be done following the same process used in stage 1.</w:t>
      </w:r>
    </w:p>
    <w:p w:rsidR="00E21A48" w:rsidRPr="00E21A48" w:rsidRDefault="00E21A48" w:rsidP="00E21A48">
      <w:pPr>
        <w:pStyle w:val="NoSpacing"/>
        <w:rPr>
          <w:rFonts w:ascii="Arial" w:hAnsi="Arial" w:cs="Arial"/>
          <w:b/>
          <w:color w:val="E36C0A" w:themeColor="accent6" w:themeShade="BF"/>
          <w:sz w:val="28"/>
          <w:szCs w:val="28"/>
        </w:rPr>
      </w:pPr>
    </w:p>
    <w:p w:rsidR="00E21A48" w:rsidRPr="00C23424" w:rsidRDefault="00E21A48" w:rsidP="00C23424">
      <w:pPr>
        <w:pStyle w:val="Heading1"/>
        <w:shd w:val="clear" w:color="auto" w:fill="000000" w:themeFill="text1"/>
        <w:rPr>
          <w:rFonts w:ascii="Arial" w:hAnsi="Arial" w:cs="Arial"/>
          <w:color w:val="FFFFFF" w:themeColor="background1"/>
          <w:szCs w:val="28"/>
        </w:rPr>
      </w:pPr>
      <w:bookmarkStart w:id="31" w:name="_Toc417032064"/>
      <w:bookmarkStart w:id="32" w:name="Ombudsman"/>
      <w:r w:rsidRPr="00C23424">
        <w:rPr>
          <w:rFonts w:ascii="Arial" w:hAnsi="Arial" w:cs="Arial"/>
          <w:color w:val="FFFFFF" w:themeColor="background1"/>
          <w:szCs w:val="28"/>
        </w:rPr>
        <w:t>Ombudsman / Relevant Body Appeal</w:t>
      </w:r>
      <w:bookmarkEnd w:id="31"/>
      <w:r w:rsidRPr="00C23424">
        <w:rPr>
          <w:rFonts w:ascii="Arial" w:hAnsi="Arial" w:cs="Arial"/>
          <w:color w:val="FFFFFF" w:themeColor="background1"/>
          <w:szCs w:val="28"/>
        </w:rPr>
        <w:t xml:space="preserve"> </w:t>
      </w:r>
    </w:p>
    <w:bookmarkEnd w:id="32"/>
    <w:p w:rsidR="00C23424" w:rsidRPr="00C23424" w:rsidRDefault="00C23424" w:rsidP="00C23424"/>
    <w:p w:rsidR="00E21A48" w:rsidRPr="003F1A65" w:rsidRDefault="003F1A65" w:rsidP="00413C05">
      <w:pPr>
        <w:pStyle w:val="NoSpacing"/>
        <w:jc w:val="both"/>
        <w:rPr>
          <w:rFonts w:ascii="Arial" w:hAnsi="Arial" w:cs="Arial"/>
          <w:sz w:val="28"/>
          <w:szCs w:val="28"/>
        </w:rPr>
      </w:pPr>
      <w:r w:rsidRPr="003F1A65">
        <w:rPr>
          <w:rFonts w:ascii="Arial" w:hAnsi="Arial" w:cs="Arial"/>
          <w:sz w:val="28"/>
          <w:szCs w:val="28"/>
        </w:rPr>
        <w:t>Should the customer wish to appeal against the Stage 2 outcome, they may take their complaint to an ombudsman or other relevant body, for example the Housing Ombudsman or the Financial Ombudsman Service.</w:t>
      </w:r>
    </w:p>
    <w:p w:rsidR="003F1A65" w:rsidRPr="00E21A48" w:rsidRDefault="003F1A65" w:rsidP="00413C05">
      <w:pPr>
        <w:pStyle w:val="NoSpacing"/>
        <w:jc w:val="both"/>
        <w:rPr>
          <w:rFonts w:ascii="Arial" w:hAnsi="Arial" w:cs="Arial"/>
          <w:sz w:val="28"/>
          <w:szCs w:val="28"/>
        </w:rPr>
      </w:pPr>
    </w:p>
    <w:p w:rsidR="00E21A48" w:rsidRPr="00E21A48" w:rsidRDefault="00E21A48" w:rsidP="00413C05">
      <w:pPr>
        <w:pStyle w:val="NoSpacing"/>
        <w:jc w:val="both"/>
        <w:rPr>
          <w:rFonts w:ascii="Arial" w:hAnsi="Arial" w:cs="Arial"/>
          <w:sz w:val="28"/>
          <w:szCs w:val="28"/>
        </w:rPr>
      </w:pPr>
      <w:r w:rsidRPr="00E21A48">
        <w:rPr>
          <w:rFonts w:ascii="Arial" w:hAnsi="Arial" w:cs="Arial"/>
          <w:sz w:val="28"/>
          <w:szCs w:val="28"/>
        </w:rPr>
        <w:t xml:space="preserve">The Complaints Oversight Team will log and notify all relevant Directors and staff of the appeal and will ask for assistance where and when required. They, or an approved </w:t>
      </w:r>
      <w:r w:rsidR="0006286C" w:rsidRPr="00E21A48">
        <w:rPr>
          <w:rFonts w:ascii="Arial" w:hAnsi="Arial" w:cs="Arial"/>
          <w:sz w:val="28"/>
          <w:szCs w:val="28"/>
        </w:rPr>
        <w:t>representative</w:t>
      </w:r>
      <w:r w:rsidRPr="00E21A48">
        <w:rPr>
          <w:rFonts w:ascii="Arial" w:hAnsi="Arial" w:cs="Arial"/>
          <w:sz w:val="28"/>
          <w:szCs w:val="28"/>
        </w:rPr>
        <w:t xml:space="preserve"> will deal directly with the Ombudsman / Relevant Body on behalf of Gentoo.</w:t>
      </w:r>
    </w:p>
    <w:p w:rsidR="00E21A48" w:rsidRPr="00E21A48" w:rsidRDefault="00E21A48" w:rsidP="00413C05">
      <w:pPr>
        <w:pStyle w:val="NoSpacing"/>
        <w:jc w:val="both"/>
        <w:rPr>
          <w:rFonts w:ascii="Arial" w:hAnsi="Arial" w:cs="Arial"/>
          <w:sz w:val="28"/>
          <w:szCs w:val="28"/>
        </w:rPr>
      </w:pPr>
    </w:p>
    <w:p w:rsidR="00E21A48" w:rsidRPr="00E21A48" w:rsidRDefault="00E21A48" w:rsidP="00413C05">
      <w:pPr>
        <w:pStyle w:val="Heading2"/>
        <w:jc w:val="both"/>
        <w:rPr>
          <w:rFonts w:cs="Arial"/>
          <w:sz w:val="28"/>
          <w:szCs w:val="28"/>
        </w:rPr>
      </w:pPr>
      <w:bookmarkStart w:id="33" w:name="_Toc417032065"/>
      <w:r w:rsidRPr="00E21A48">
        <w:rPr>
          <w:rFonts w:cs="Arial"/>
          <w:sz w:val="28"/>
          <w:szCs w:val="28"/>
        </w:rPr>
        <w:t>Designated Person</w:t>
      </w:r>
      <w:bookmarkEnd w:id="33"/>
    </w:p>
    <w:p w:rsidR="00E21A48" w:rsidRPr="00E21A48" w:rsidRDefault="00E21A48" w:rsidP="00413C05">
      <w:pPr>
        <w:pStyle w:val="NoSpacing"/>
        <w:jc w:val="both"/>
        <w:rPr>
          <w:rFonts w:ascii="Arial" w:hAnsi="Arial" w:cs="Arial"/>
          <w:sz w:val="28"/>
          <w:szCs w:val="28"/>
        </w:rPr>
      </w:pPr>
      <w:r w:rsidRPr="00E21A48">
        <w:rPr>
          <w:rFonts w:ascii="Arial" w:hAnsi="Arial" w:cs="Arial"/>
          <w:sz w:val="28"/>
          <w:szCs w:val="28"/>
        </w:rPr>
        <w:t>Our social housing customers in England are able to approach a ‘designated person’ to help in getting the complaint resolved. The Designated Person can be a local Councillor or an MP. The person does not have formal powers, other than the right to refer complaints to the Ombudsman, once this procedure has been exhausted. They are not expected to make a formal judgement on the merits of a complaint, but have a role in assisting the resolving of complaints locally, by seeking an agreement between customers and their landlords.</w:t>
      </w:r>
    </w:p>
    <w:p w:rsidR="00E21A48" w:rsidRDefault="00E21A48" w:rsidP="00E21A48">
      <w:pPr>
        <w:pStyle w:val="NoSpacing"/>
        <w:rPr>
          <w:rFonts w:ascii="Arial" w:hAnsi="Arial" w:cs="Arial"/>
          <w:b/>
          <w:color w:val="E36C0A" w:themeColor="accent6" w:themeShade="BF"/>
          <w:sz w:val="28"/>
          <w:szCs w:val="28"/>
        </w:rPr>
      </w:pPr>
    </w:p>
    <w:p w:rsidR="00D41365" w:rsidRPr="00C23424" w:rsidRDefault="00D41365" w:rsidP="00D41365">
      <w:pPr>
        <w:pStyle w:val="Heading1"/>
        <w:shd w:val="clear" w:color="auto" w:fill="000000" w:themeFill="text1"/>
        <w:rPr>
          <w:rFonts w:ascii="Arial" w:hAnsi="Arial" w:cs="Arial"/>
          <w:color w:val="FFFFFF" w:themeColor="background1"/>
          <w:szCs w:val="28"/>
        </w:rPr>
      </w:pPr>
      <w:r>
        <w:rPr>
          <w:rFonts w:ascii="Arial" w:hAnsi="Arial" w:cs="Arial"/>
          <w:color w:val="FFFFFF" w:themeColor="background1"/>
          <w:szCs w:val="28"/>
        </w:rPr>
        <w:t>‘Unreasonable’ Behaviour</w:t>
      </w:r>
    </w:p>
    <w:p w:rsidR="00D41365" w:rsidRDefault="00D41365" w:rsidP="00E21A48">
      <w:pPr>
        <w:pStyle w:val="NoSpacing"/>
        <w:rPr>
          <w:rFonts w:ascii="Arial" w:hAnsi="Arial" w:cs="Arial"/>
          <w:b/>
          <w:color w:val="E36C0A" w:themeColor="accent6" w:themeShade="BF"/>
          <w:sz w:val="28"/>
          <w:szCs w:val="28"/>
        </w:rPr>
      </w:pPr>
    </w:p>
    <w:p w:rsidR="00D339CE" w:rsidRPr="00D339CE" w:rsidRDefault="00D339CE" w:rsidP="00EB29C0">
      <w:pPr>
        <w:jc w:val="both"/>
        <w:rPr>
          <w:sz w:val="28"/>
          <w:szCs w:val="28"/>
        </w:rPr>
      </w:pPr>
      <w:r>
        <w:rPr>
          <w:sz w:val="28"/>
          <w:szCs w:val="28"/>
        </w:rPr>
        <w:t>In the context of complaint handling, e</w:t>
      </w:r>
      <w:r w:rsidRPr="00D339CE">
        <w:rPr>
          <w:sz w:val="28"/>
          <w:szCs w:val="28"/>
        </w:rPr>
        <w:t>xamples of unreasonable behaviour can include (but are not limited to):</w:t>
      </w:r>
    </w:p>
    <w:p w:rsidR="00D339CE" w:rsidRDefault="00D339CE" w:rsidP="00EB29C0">
      <w:pPr>
        <w:numPr>
          <w:ilvl w:val="0"/>
          <w:numId w:val="18"/>
        </w:numPr>
        <w:jc w:val="both"/>
        <w:rPr>
          <w:sz w:val="28"/>
          <w:szCs w:val="28"/>
        </w:rPr>
      </w:pPr>
      <w:r w:rsidRPr="00D339CE">
        <w:rPr>
          <w:sz w:val="28"/>
          <w:szCs w:val="28"/>
        </w:rPr>
        <w:t>Persisting in pursuing a complaint where the complaints pro</w:t>
      </w:r>
      <w:r w:rsidR="00DC71C6">
        <w:rPr>
          <w:sz w:val="28"/>
          <w:szCs w:val="28"/>
        </w:rPr>
        <w:t>cedure has been fully exhausted</w:t>
      </w:r>
    </w:p>
    <w:p w:rsidR="00D339CE" w:rsidRDefault="00D339CE" w:rsidP="00EB29C0">
      <w:pPr>
        <w:numPr>
          <w:ilvl w:val="0"/>
          <w:numId w:val="18"/>
        </w:numPr>
        <w:jc w:val="both"/>
        <w:rPr>
          <w:sz w:val="28"/>
          <w:szCs w:val="28"/>
        </w:rPr>
      </w:pPr>
      <w:r>
        <w:rPr>
          <w:sz w:val="28"/>
          <w:szCs w:val="28"/>
        </w:rPr>
        <w:t>Refusing to accept the outcome of the complaint or the d</w:t>
      </w:r>
      <w:r w:rsidR="00DC71C6">
        <w:rPr>
          <w:sz w:val="28"/>
          <w:szCs w:val="28"/>
        </w:rPr>
        <w:t>etermination of the Omb</w:t>
      </w:r>
      <w:r>
        <w:rPr>
          <w:sz w:val="28"/>
          <w:szCs w:val="28"/>
        </w:rPr>
        <w:t>u</w:t>
      </w:r>
      <w:r w:rsidR="00DC71C6">
        <w:rPr>
          <w:sz w:val="28"/>
          <w:szCs w:val="28"/>
        </w:rPr>
        <w:t>dsman</w:t>
      </w:r>
    </w:p>
    <w:p w:rsidR="00D339CE" w:rsidRPr="00D339CE" w:rsidRDefault="00D339CE" w:rsidP="00EB29C0">
      <w:pPr>
        <w:numPr>
          <w:ilvl w:val="0"/>
          <w:numId w:val="18"/>
        </w:numPr>
        <w:jc w:val="both"/>
        <w:rPr>
          <w:sz w:val="28"/>
          <w:szCs w:val="28"/>
        </w:rPr>
      </w:pPr>
      <w:r w:rsidRPr="00D339CE">
        <w:rPr>
          <w:sz w:val="28"/>
          <w:szCs w:val="28"/>
        </w:rPr>
        <w:t>The frequency of their contact to Gentoo</w:t>
      </w:r>
      <w:r w:rsidR="00DC71C6">
        <w:rPr>
          <w:sz w:val="28"/>
          <w:szCs w:val="28"/>
        </w:rPr>
        <w:t>,</w:t>
      </w:r>
      <w:r w:rsidRPr="00D339CE">
        <w:rPr>
          <w:sz w:val="28"/>
          <w:szCs w:val="28"/>
        </w:rPr>
        <w:t xml:space="preserve"> which affects the considera</w:t>
      </w:r>
      <w:r w:rsidR="00DC71C6">
        <w:rPr>
          <w:sz w:val="28"/>
          <w:szCs w:val="28"/>
        </w:rPr>
        <w:t>tion of their or other customer</w:t>
      </w:r>
      <w:r w:rsidRPr="00D339CE">
        <w:rPr>
          <w:sz w:val="28"/>
          <w:szCs w:val="28"/>
        </w:rPr>
        <w:t>s</w:t>
      </w:r>
      <w:r w:rsidR="00DC71C6">
        <w:rPr>
          <w:sz w:val="28"/>
          <w:szCs w:val="28"/>
        </w:rPr>
        <w:t>’ complaints</w:t>
      </w:r>
    </w:p>
    <w:p w:rsidR="00D339CE" w:rsidRPr="00DC71C6" w:rsidRDefault="00D339CE" w:rsidP="00DC71C6">
      <w:pPr>
        <w:pStyle w:val="ListParagraph"/>
        <w:numPr>
          <w:ilvl w:val="0"/>
          <w:numId w:val="18"/>
        </w:numPr>
        <w:jc w:val="both"/>
        <w:rPr>
          <w:sz w:val="28"/>
          <w:szCs w:val="28"/>
        </w:rPr>
      </w:pPr>
      <w:r w:rsidRPr="00D339CE">
        <w:rPr>
          <w:sz w:val="28"/>
          <w:szCs w:val="28"/>
        </w:rPr>
        <w:t xml:space="preserve">Demanding responses </w:t>
      </w:r>
      <w:r>
        <w:rPr>
          <w:sz w:val="28"/>
          <w:szCs w:val="28"/>
        </w:rPr>
        <w:t>with</w:t>
      </w:r>
      <w:r w:rsidR="00DC71C6">
        <w:rPr>
          <w:sz w:val="28"/>
          <w:szCs w:val="28"/>
        </w:rPr>
        <w:t>in</w:t>
      </w:r>
      <w:r>
        <w:rPr>
          <w:sz w:val="28"/>
          <w:szCs w:val="28"/>
        </w:rPr>
        <w:t xml:space="preserve"> </w:t>
      </w:r>
      <w:r w:rsidRPr="00D339CE">
        <w:rPr>
          <w:sz w:val="28"/>
          <w:szCs w:val="28"/>
        </w:rPr>
        <w:t>unreasonable timescales</w:t>
      </w:r>
    </w:p>
    <w:p w:rsidR="00D339CE" w:rsidRDefault="00D339CE" w:rsidP="00EB29C0">
      <w:pPr>
        <w:pStyle w:val="ListParagraph"/>
        <w:numPr>
          <w:ilvl w:val="0"/>
          <w:numId w:val="18"/>
        </w:numPr>
        <w:jc w:val="both"/>
        <w:rPr>
          <w:sz w:val="28"/>
          <w:szCs w:val="28"/>
        </w:rPr>
      </w:pPr>
      <w:r w:rsidRPr="00D339CE">
        <w:rPr>
          <w:sz w:val="28"/>
          <w:szCs w:val="28"/>
        </w:rPr>
        <w:lastRenderedPageBreak/>
        <w:t>Changing the substance of the complaint or constantly raising new issues, which are significantly differ</w:t>
      </w:r>
      <w:r w:rsidR="00DC71C6">
        <w:rPr>
          <w:sz w:val="28"/>
          <w:szCs w:val="28"/>
        </w:rPr>
        <w:t>ent from the original complaint</w:t>
      </w:r>
    </w:p>
    <w:p w:rsidR="00D339CE" w:rsidRPr="00EB29C0" w:rsidRDefault="00D339CE" w:rsidP="00EB29C0">
      <w:pPr>
        <w:pStyle w:val="ListParagraph"/>
        <w:jc w:val="both"/>
        <w:rPr>
          <w:sz w:val="28"/>
          <w:szCs w:val="28"/>
        </w:rPr>
      </w:pPr>
    </w:p>
    <w:p w:rsidR="00D339CE" w:rsidRPr="00EB29C0" w:rsidRDefault="00D339CE" w:rsidP="00EB29C0">
      <w:pPr>
        <w:jc w:val="both"/>
        <w:rPr>
          <w:sz w:val="28"/>
          <w:szCs w:val="28"/>
        </w:rPr>
      </w:pPr>
      <w:r w:rsidRPr="00EB29C0">
        <w:rPr>
          <w:sz w:val="28"/>
          <w:szCs w:val="28"/>
        </w:rPr>
        <w:t xml:space="preserve">When an unreasonable customer has been identified, the complaint owner will attempt to bring this to their attention, advising them that their behaviour </w:t>
      </w:r>
      <w:r w:rsidR="00EB29C0" w:rsidRPr="00EB29C0">
        <w:rPr>
          <w:sz w:val="28"/>
          <w:szCs w:val="28"/>
        </w:rPr>
        <w:t>is unacceptable</w:t>
      </w:r>
      <w:r w:rsidRPr="00EB29C0">
        <w:rPr>
          <w:sz w:val="28"/>
          <w:szCs w:val="28"/>
        </w:rPr>
        <w:t>. The complainant should also be informed that further displays of unreasonable behaviour may result in Gentoo applying restrictions which will be appropriate and proportionate. The options to be considered include:</w:t>
      </w:r>
    </w:p>
    <w:p w:rsidR="00D339CE" w:rsidRPr="00EB29C0" w:rsidRDefault="00D339CE" w:rsidP="00EB29C0">
      <w:pPr>
        <w:numPr>
          <w:ilvl w:val="0"/>
          <w:numId w:val="19"/>
        </w:numPr>
        <w:spacing w:after="120"/>
        <w:ind w:left="714" w:hanging="357"/>
        <w:contextualSpacing/>
        <w:jc w:val="both"/>
        <w:rPr>
          <w:sz w:val="28"/>
          <w:szCs w:val="28"/>
        </w:rPr>
      </w:pPr>
      <w:r w:rsidRPr="00EB29C0">
        <w:rPr>
          <w:sz w:val="28"/>
          <w:szCs w:val="28"/>
        </w:rPr>
        <w:t>Requesting contact in a particular format (for example letters only)</w:t>
      </w:r>
    </w:p>
    <w:p w:rsidR="00D339CE" w:rsidRPr="00EB29C0" w:rsidRDefault="00D339CE" w:rsidP="00EB29C0">
      <w:pPr>
        <w:numPr>
          <w:ilvl w:val="0"/>
          <w:numId w:val="19"/>
        </w:numPr>
        <w:spacing w:after="120"/>
        <w:ind w:left="714" w:hanging="357"/>
        <w:contextualSpacing/>
        <w:jc w:val="both"/>
        <w:rPr>
          <w:sz w:val="28"/>
          <w:szCs w:val="28"/>
        </w:rPr>
      </w:pPr>
      <w:r w:rsidRPr="00EB29C0">
        <w:rPr>
          <w:sz w:val="28"/>
          <w:szCs w:val="28"/>
        </w:rPr>
        <w:t>Requiring contact to take place with a named officer only</w:t>
      </w:r>
    </w:p>
    <w:p w:rsidR="00D339CE" w:rsidRPr="00EB29C0" w:rsidRDefault="00D339CE" w:rsidP="00EB29C0">
      <w:pPr>
        <w:numPr>
          <w:ilvl w:val="0"/>
          <w:numId w:val="19"/>
        </w:numPr>
        <w:spacing w:after="120"/>
        <w:ind w:left="714" w:hanging="357"/>
        <w:contextualSpacing/>
        <w:jc w:val="both"/>
        <w:rPr>
          <w:sz w:val="28"/>
          <w:szCs w:val="28"/>
        </w:rPr>
      </w:pPr>
      <w:r w:rsidRPr="00EB29C0">
        <w:rPr>
          <w:sz w:val="28"/>
          <w:szCs w:val="28"/>
        </w:rPr>
        <w:t>Restricting telephone calls to specified days and times</w:t>
      </w:r>
    </w:p>
    <w:p w:rsidR="00D339CE" w:rsidRPr="00EB29C0" w:rsidRDefault="00D339CE" w:rsidP="00EB29C0">
      <w:pPr>
        <w:numPr>
          <w:ilvl w:val="0"/>
          <w:numId w:val="19"/>
        </w:numPr>
        <w:contextualSpacing/>
        <w:jc w:val="both"/>
        <w:rPr>
          <w:sz w:val="28"/>
          <w:szCs w:val="28"/>
        </w:rPr>
      </w:pPr>
      <w:r w:rsidRPr="00EB29C0">
        <w:rPr>
          <w:sz w:val="28"/>
          <w:szCs w:val="28"/>
        </w:rPr>
        <w:t>Asking the complainant to enter into an agreement about their fu</w:t>
      </w:r>
      <w:r w:rsidR="00DC71C6">
        <w:rPr>
          <w:sz w:val="28"/>
          <w:szCs w:val="28"/>
        </w:rPr>
        <w:t>ture contacts with us</w:t>
      </w:r>
    </w:p>
    <w:p w:rsidR="00D339CE" w:rsidRPr="00EB29C0" w:rsidRDefault="00D339CE" w:rsidP="00EB29C0">
      <w:pPr>
        <w:numPr>
          <w:ilvl w:val="0"/>
          <w:numId w:val="19"/>
        </w:numPr>
        <w:contextualSpacing/>
        <w:jc w:val="both"/>
        <w:rPr>
          <w:sz w:val="28"/>
          <w:szCs w:val="28"/>
        </w:rPr>
      </w:pPr>
      <w:r w:rsidRPr="00EB29C0">
        <w:rPr>
          <w:sz w:val="28"/>
          <w:szCs w:val="28"/>
        </w:rPr>
        <w:t>Reading all correspondence from the customer, but unless there is new evidence which affects our decision on complaints, reserving the right to either simply acknowledge it o</w:t>
      </w:r>
      <w:r w:rsidR="00DC71C6">
        <w:rPr>
          <w:sz w:val="28"/>
          <w:szCs w:val="28"/>
        </w:rPr>
        <w:t>r file with no acknowledgement</w:t>
      </w:r>
    </w:p>
    <w:p w:rsidR="00D339CE" w:rsidRPr="00EB29C0" w:rsidRDefault="00D339CE" w:rsidP="00EB29C0">
      <w:pPr>
        <w:ind w:left="720"/>
        <w:contextualSpacing/>
        <w:jc w:val="both"/>
        <w:rPr>
          <w:sz w:val="28"/>
          <w:szCs w:val="28"/>
        </w:rPr>
      </w:pPr>
    </w:p>
    <w:p w:rsidR="00EB29C0" w:rsidRPr="00EB29C0" w:rsidRDefault="00D339CE" w:rsidP="00EB29C0">
      <w:pPr>
        <w:jc w:val="both"/>
        <w:rPr>
          <w:sz w:val="28"/>
          <w:szCs w:val="28"/>
        </w:rPr>
      </w:pPr>
      <w:r w:rsidRPr="00EB29C0">
        <w:rPr>
          <w:sz w:val="28"/>
          <w:szCs w:val="28"/>
        </w:rPr>
        <w:t>The decision to restrict access</w:t>
      </w:r>
      <w:r w:rsidR="00DC71C6">
        <w:rPr>
          <w:sz w:val="28"/>
          <w:szCs w:val="28"/>
        </w:rPr>
        <w:t>,</w:t>
      </w:r>
      <w:r w:rsidRPr="00EB29C0">
        <w:rPr>
          <w:sz w:val="28"/>
          <w:szCs w:val="28"/>
        </w:rPr>
        <w:t xml:space="preserve"> </w:t>
      </w:r>
      <w:r w:rsidR="00EB29C0" w:rsidRPr="00EB29C0">
        <w:rPr>
          <w:sz w:val="28"/>
          <w:szCs w:val="28"/>
        </w:rPr>
        <w:t>or deal with the complainant outside of the usual framework of standards/offers in place at that time</w:t>
      </w:r>
      <w:r w:rsidR="00DC71C6">
        <w:rPr>
          <w:sz w:val="28"/>
          <w:szCs w:val="28"/>
        </w:rPr>
        <w:t>,</w:t>
      </w:r>
      <w:r w:rsidR="00EB29C0" w:rsidRPr="00EB29C0">
        <w:rPr>
          <w:sz w:val="28"/>
          <w:szCs w:val="28"/>
        </w:rPr>
        <w:t xml:space="preserve"> </w:t>
      </w:r>
      <w:r w:rsidRPr="00EB29C0">
        <w:rPr>
          <w:sz w:val="28"/>
          <w:szCs w:val="28"/>
        </w:rPr>
        <w:t xml:space="preserve">will be taken at </w:t>
      </w:r>
      <w:r w:rsidR="00EB29C0" w:rsidRPr="00EB29C0">
        <w:rPr>
          <w:sz w:val="28"/>
          <w:szCs w:val="28"/>
        </w:rPr>
        <w:t>Director</w:t>
      </w:r>
      <w:r w:rsidR="004E2A01">
        <w:rPr>
          <w:sz w:val="28"/>
          <w:szCs w:val="28"/>
        </w:rPr>
        <w:t>ate</w:t>
      </w:r>
      <w:r w:rsidR="00EB29C0" w:rsidRPr="00EB29C0">
        <w:rPr>
          <w:sz w:val="28"/>
          <w:szCs w:val="28"/>
        </w:rPr>
        <w:t xml:space="preserve"> level after full consideration of the evidence </w:t>
      </w:r>
      <w:r w:rsidR="004E2A01">
        <w:rPr>
          <w:sz w:val="28"/>
          <w:szCs w:val="28"/>
        </w:rPr>
        <w:t>available</w:t>
      </w:r>
      <w:r w:rsidR="00EB29C0" w:rsidRPr="00EB29C0">
        <w:rPr>
          <w:sz w:val="28"/>
          <w:szCs w:val="28"/>
        </w:rPr>
        <w:t xml:space="preserve">.  </w:t>
      </w:r>
      <w:r w:rsidR="004E2A01">
        <w:rPr>
          <w:sz w:val="28"/>
          <w:szCs w:val="28"/>
        </w:rPr>
        <w:t>T</w:t>
      </w:r>
      <w:r w:rsidR="00EB29C0" w:rsidRPr="00EB29C0">
        <w:rPr>
          <w:sz w:val="28"/>
          <w:szCs w:val="28"/>
        </w:rPr>
        <w:t xml:space="preserve">he customer’s record/file must be updated to reflect the decision made and any restrictions that will apply. </w:t>
      </w:r>
    </w:p>
    <w:p w:rsidR="00EB29C0" w:rsidRPr="00EB29C0" w:rsidRDefault="00EB29C0" w:rsidP="00EB29C0">
      <w:pPr>
        <w:jc w:val="both"/>
        <w:rPr>
          <w:sz w:val="28"/>
          <w:szCs w:val="28"/>
        </w:rPr>
      </w:pPr>
    </w:p>
    <w:p w:rsidR="00D339CE" w:rsidRDefault="00EB29C0" w:rsidP="00EB29C0">
      <w:pPr>
        <w:jc w:val="both"/>
        <w:rPr>
          <w:sz w:val="28"/>
          <w:szCs w:val="28"/>
        </w:rPr>
      </w:pPr>
      <w:r w:rsidRPr="00EB29C0">
        <w:rPr>
          <w:sz w:val="28"/>
          <w:szCs w:val="28"/>
        </w:rPr>
        <w:t>The Complaints Oversight Team will maintain a register of complain</w:t>
      </w:r>
      <w:r w:rsidR="00DC71C6">
        <w:rPr>
          <w:sz w:val="28"/>
          <w:szCs w:val="28"/>
        </w:rPr>
        <w:t>an</w:t>
      </w:r>
      <w:r w:rsidRPr="00EB29C0">
        <w:rPr>
          <w:sz w:val="28"/>
          <w:szCs w:val="28"/>
        </w:rPr>
        <w:t xml:space="preserve">ts where ‘unreasonable behaviour’ has resulted in restrictions being applied and will review this regularly. </w:t>
      </w:r>
      <w:r>
        <w:rPr>
          <w:sz w:val="28"/>
          <w:szCs w:val="28"/>
        </w:rPr>
        <w:t>C</w:t>
      </w:r>
      <w:r w:rsidR="00D339CE" w:rsidRPr="00EB29C0">
        <w:rPr>
          <w:sz w:val="28"/>
          <w:szCs w:val="28"/>
        </w:rPr>
        <w:t>ustomers</w:t>
      </w:r>
      <w:r>
        <w:rPr>
          <w:sz w:val="28"/>
          <w:szCs w:val="28"/>
        </w:rPr>
        <w:t xml:space="preserve"> must be officially</w:t>
      </w:r>
      <w:r w:rsidR="004E2A01">
        <w:rPr>
          <w:sz w:val="28"/>
          <w:szCs w:val="28"/>
        </w:rPr>
        <w:t xml:space="preserve"> notified where this is the case and </w:t>
      </w:r>
      <w:r w:rsidR="00D339CE" w:rsidRPr="00EB29C0">
        <w:rPr>
          <w:sz w:val="28"/>
          <w:szCs w:val="28"/>
        </w:rPr>
        <w:t>have the right to challenge the decision.</w:t>
      </w:r>
    </w:p>
    <w:p w:rsidR="00D41365" w:rsidRPr="00E21A48" w:rsidRDefault="00D41365" w:rsidP="00E21A48">
      <w:pPr>
        <w:pStyle w:val="NoSpacing"/>
        <w:rPr>
          <w:rFonts w:ascii="Arial" w:hAnsi="Arial" w:cs="Arial"/>
          <w:b/>
          <w:color w:val="E36C0A" w:themeColor="accent6" w:themeShade="BF"/>
          <w:sz w:val="28"/>
          <w:szCs w:val="28"/>
        </w:rPr>
      </w:pPr>
    </w:p>
    <w:p w:rsidR="00E21A48" w:rsidRPr="00C23424" w:rsidRDefault="00E21A48" w:rsidP="00C23424">
      <w:pPr>
        <w:pStyle w:val="Heading1"/>
        <w:shd w:val="clear" w:color="auto" w:fill="000000" w:themeFill="text1"/>
        <w:rPr>
          <w:rFonts w:ascii="Arial" w:hAnsi="Arial" w:cs="Arial"/>
          <w:color w:val="FFFFFF" w:themeColor="background1"/>
          <w:szCs w:val="28"/>
        </w:rPr>
      </w:pPr>
      <w:bookmarkStart w:id="34" w:name="_Toc417032066"/>
      <w:bookmarkStart w:id="35" w:name="Reporting"/>
      <w:r w:rsidRPr="00C23424">
        <w:rPr>
          <w:rFonts w:ascii="Arial" w:hAnsi="Arial" w:cs="Arial"/>
          <w:color w:val="FFFFFF" w:themeColor="background1"/>
          <w:szCs w:val="28"/>
        </w:rPr>
        <w:t>Reporting and Analysis</w:t>
      </w:r>
      <w:bookmarkEnd w:id="34"/>
    </w:p>
    <w:bookmarkEnd w:id="35"/>
    <w:p w:rsidR="00E21A48" w:rsidRPr="00E21A48" w:rsidRDefault="00E21A48" w:rsidP="00E21A48">
      <w:pPr>
        <w:pStyle w:val="NoSpacing"/>
        <w:rPr>
          <w:rFonts w:ascii="Arial" w:hAnsi="Arial" w:cs="Arial"/>
          <w:sz w:val="28"/>
          <w:szCs w:val="28"/>
        </w:rPr>
      </w:pPr>
    </w:p>
    <w:p w:rsidR="00E21A48" w:rsidRPr="00E21A48" w:rsidRDefault="00E21A48" w:rsidP="00413C05">
      <w:pPr>
        <w:pStyle w:val="NoSpacing"/>
        <w:jc w:val="both"/>
        <w:rPr>
          <w:rFonts w:ascii="Arial" w:hAnsi="Arial" w:cs="Arial"/>
          <w:sz w:val="28"/>
          <w:szCs w:val="28"/>
        </w:rPr>
      </w:pPr>
      <w:r w:rsidRPr="00E21A48">
        <w:rPr>
          <w:rFonts w:ascii="Arial" w:hAnsi="Arial" w:cs="Arial"/>
          <w:sz w:val="28"/>
          <w:szCs w:val="28"/>
        </w:rPr>
        <w:t xml:space="preserve">The Complaints Oversight Team will report to the Group Executive Team and Executive Leadership </w:t>
      </w:r>
      <w:r w:rsidR="00305F24">
        <w:rPr>
          <w:rFonts w:ascii="Arial" w:hAnsi="Arial" w:cs="Arial"/>
          <w:sz w:val="28"/>
          <w:szCs w:val="28"/>
        </w:rPr>
        <w:t>Group</w:t>
      </w:r>
      <w:r w:rsidRPr="00E21A48">
        <w:rPr>
          <w:rFonts w:ascii="Arial" w:hAnsi="Arial" w:cs="Arial"/>
          <w:sz w:val="28"/>
          <w:szCs w:val="28"/>
        </w:rPr>
        <w:t xml:space="preserve"> on a </w:t>
      </w:r>
      <w:r w:rsidR="00305F24">
        <w:rPr>
          <w:rFonts w:ascii="Arial" w:hAnsi="Arial" w:cs="Arial"/>
          <w:sz w:val="28"/>
          <w:szCs w:val="28"/>
        </w:rPr>
        <w:t>regular</w:t>
      </w:r>
      <w:r w:rsidRPr="00E21A48">
        <w:rPr>
          <w:rFonts w:ascii="Arial" w:hAnsi="Arial" w:cs="Arial"/>
          <w:sz w:val="28"/>
          <w:szCs w:val="28"/>
        </w:rPr>
        <w:t xml:space="preserve"> basis as part of a wider customer insight update. The report will include:</w:t>
      </w:r>
    </w:p>
    <w:p w:rsidR="00E21A48" w:rsidRPr="00E21A48" w:rsidRDefault="00305F24" w:rsidP="00413C05">
      <w:pPr>
        <w:pStyle w:val="NoSpacing"/>
        <w:numPr>
          <w:ilvl w:val="0"/>
          <w:numId w:val="12"/>
        </w:numPr>
        <w:jc w:val="both"/>
        <w:rPr>
          <w:rFonts w:ascii="Arial" w:hAnsi="Arial" w:cs="Arial"/>
          <w:sz w:val="28"/>
          <w:szCs w:val="28"/>
        </w:rPr>
      </w:pPr>
      <w:r>
        <w:rPr>
          <w:rFonts w:ascii="Arial" w:hAnsi="Arial" w:cs="Arial"/>
          <w:sz w:val="28"/>
          <w:szCs w:val="28"/>
        </w:rPr>
        <w:t>Any learning</w:t>
      </w:r>
      <w:r w:rsidR="00E21A48" w:rsidRPr="00E21A48">
        <w:rPr>
          <w:rFonts w:ascii="Arial" w:hAnsi="Arial" w:cs="Arial"/>
          <w:sz w:val="28"/>
          <w:szCs w:val="28"/>
        </w:rPr>
        <w:t>s</w:t>
      </w:r>
    </w:p>
    <w:p w:rsidR="00E21A48" w:rsidRPr="00E21A48" w:rsidRDefault="00E21A48" w:rsidP="00413C05">
      <w:pPr>
        <w:pStyle w:val="NoSpacing"/>
        <w:numPr>
          <w:ilvl w:val="0"/>
          <w:numId w:val="12"/>
        </w:numPr>
        <w:jc w:val="both"/>
        <w:rPr>
          <w:rFonts w:ascii="Arial" w:hAnsi="Arial" w:cs="Arial"/>
          <w:sz w:val="28"/>
          <w:szCs w:val="28"/>
        </w:rPr>
      </w:pPr>
      <w:r w:rsidRPr="00E21A48">
        <w:rPr>
          <w:rFonts w:ascii="Arial" w:hAnsi="Arial" w:cs="Arial"/>
          <w:sz w:val="28"/>
          <w:szCs w:val="28"/>
        </w:rPr>
        <w:t xml:space="preserve">Recommendations for improvement </w:t>
      </w:r>
    </w:p>
    <w:p w:rsidR="00E21A48" w:rsidRPr="0006286C" w:rsidRDefault="00E21A48" w:rsidP="00413C05">
      <w:pPr>
        <w:pStyle w:val="NoSpacing"/>
        <w:jc w:val="both"/>
        <w:rPr>
          <w:rFonts w:ascii="Arial" w:hAnsi="Arial" w:cs="Arial"/>
          <w:color w:val="000000" w:themeColor="text1"/>
          <w:sz w:val="28"/>
          <w:szCs w:val="28"/>
        </w:rPr>
      </w:pPr>
    </w:p>
    <w:p w:rsidR="00E21A48" w:rsidRPr="0006286C" w:rsidRDefault="00E21A48" w:rsidP="00413C05">
      <w:pPr>
        <w:pStyle w:val="NoSpacing"/>
        <w:jc w:val="both"/>
        <w:rPr>
          <w:rFonts w:ascii="Arial" w:hAnsi="Arial" w:cs="Arial"/>
          <w:color w:val="000000" w:themeColor="text1"/>
          <w:sz w:val="28"/>
          <w:szCs w:val="28"/>
        </w:rPr>
      </w:pPr>
      <w:r w:rsidRPr="0006286C">
        <w:rPr>
          <w:rFonts w:ascii="Arial" w:hAnsi="Arial" w:cs="Arial"/>
          <w:color w:val="000000" w:themeColor="text1"/>
          <w:sz w:val="28"/>
          <w:szCs w:val="28"/>
        </w:rPr>
        <w:t xml:space="preserve">A </w:t>
      </w:r>
      <w:r w:rsidR="00495731">
        <w:rPr>
          <w:rFonts w:ascii="Arial" w:hAnsi="Arial" w:cs="Arial"/>
          <w:color w:val="000000" w:themeColor="text1"/>
          <w:sz w:val="28"/>
          <w:szCs w:val="28"/>
        </w:rPr>
        <w:t>regular</w:t>
      </w:r>
      <w:r w:rsidRPr="0006286C">
        <w:rPr>
          <w:rFonts w:ascii="Arial" w:hAnsi="Arial" w:cs="Arial"/>
          <w:color w:val="000000" w:themeColor="text1"/>
          <w:sz w:val="28"/>
          <w:szCs w:val="28"/>
        </w:rPr>
        <w:t xml:space="preserve"> update of all current complaints will be provided to the respective Director to ensure they are up to date with issues that are </w:t>
      </w:r>
      <w:r w:rsidR="00413AA6" w:rsidRPr="0006286C">
        <w:rPr>
          <w:rFonts w:ascii="Arial" w:hAnsi="Arial" w:cs="Arial"/>
          <w:color w:val="000000" w:themeColor="text1"/>
          <w:sz w:val="28"/>
          <w:szCs w:val="28"/>
        </w:rPr>
        <w:t>affecting</w:t>
      </w:r>
      <w:r w:rsidRPr="0006286C">
        <w:rPr>
          <w:rFonts w:ascii="Arial" w:hAnsi="Arial" w:cs="Arial"/>
          <w:color w:val="000000" w:themeColor="text1"/>
          <w:sz w:val="28"/>
          <w:szCs w:val="28"/>
        </w:rPr>
        <w:t xml:space="preserve"> their customers. This update will cover:</w:t>
      </w:r>
    </w:p>
    <w:p w:rsidR="00E21A48" w:rsidRPr="0006286C" w:rsidRDefault="00E21A48" w:rsidP="00413C05">
      <w:pPr>
        <w:pStyle w:val="NoSpacing"/>
        <w:numPr>
          <w:ilvl w:val="0"/>
          <w:numId w:val="16"/>
        </w:numPr>
        <w:jc w:val="both"/>
        <w:rPr>
          <w:rFonts w:ascii="Arial" w:hAnsi="Arial" w:cs="Arial"/>
          <w:color w:val="000000" w:themeColor="text1"/>
          <w:sz w:val="28"/>
          <w:szCs w:val="28"/>
        </w:rPr>
      </w:pPr>
      <w:r w:rsidRPr="0006286C">
        <w:rPr>
          <w:rFonts w:ascii="Arial" w:hAnsi="Arial" w:cs="Arial"/>
          <w:color w:val="000000" w:themeColor="text1"/>
          <w:sz w:val="28"/>
          <w:szCs w:val="28"/>
        </w:rPr>
        <w:t>The volume of complaints</w:t>
      </w:r>
    </w:p>
    <w:p w:rsidR="00E21A48" w:rsidRPr="0006286C" w:rsidRDefault="00E21A48" w:rsidP="00413C05">
      <w:pPr>
        <w:pStyle w:val="NoSpacing"/>
        <w:numPr>
          <w:ilvl w:val="0"/>
          <w:numId w:val="16"/>
        </w:numPr>
        <w:jc w:val="both"/>
        <w:rPr>
          <w:rFonts w:ascii="Arial" w:hAnsi="Arial" w:cs="Arial"/>
          <w:color w:val="000000" w:themeColor="text1"/>
          <w:sz w:val="28"/>
          <w:szCs w:val="28"/>
        </w:rPr>
      </w:pPr>
      <w:r w:rsidRPr="0006286C">
        <w:rPr>
          <w:rFonts w:ascii="Arial" w:hAnsi="Arial" w:cs="Arial"/>
          <w:color w:val="000000" w:themeColor="text1"/>
          <w:sz w:val="28"/>
          <w:szCs w:val="28"/>
        </w:rPr>
        <w:t>The nature of complaints</w:t>
      </w:r>
    </w:p>
    <w:p w:rsidR="00E21A48" w:rsidRPr="0006286C" w:rsidRDefault="00E21A48" w:rsidP="00413C05">
      <w:pPr>
        <w:pStyle w:val="NoSpacing"/>
        <w:numPr>
          <w:ilvl w:val="0"/>
          <w:numId w:val="16"/>
        </w:numPr>
        <w:jc w:val="both"/>
        <w:rPr>
          <w:rFonts w:ascii="Arial" w:hAnsi="Arial" w:cs="Arial"/>
          <w:color w:val="000000" w:themeColor="text1"/>
          <w:sz w:val="28"/>
          <w:szCs w:val="28"/>
        </w:rPr>
      </w:pPr>
      <w:r w:rsidRPr="0006286C">
        <w:rPr>
          <w:rFonts w:ascii="Arial" w:hAnsi="Arial" w:cs="Arial"/>
          <w:color w:val="000000" w:themeColor="text1"/>
          <w:sz w:val="28"/>
          <w:szCs w:val="28"/>
        </w:rPr>
        <w:t>The complaint owners</w:t>
      </w:r>
    </w:p>
    <w:p w:rsidR="00E21A48" w:rsidRPr="0006286C" w:rsidRDefault="00E21A48" w:rsidP="00413C05">
      <w:pPr>
        <w:pStyle w:val="NoSpacing"/>
        <w:numPr>
          <w:ilvl w:val="0"/>
          <w:numId w:val="16"/>
        </w:numPr>
        <w:jc w:val="both"/>
        <w:rPr>
          <w:rFonts w:ascii="Arial" w:hAnsi="Arial" w:cs="Arial"/>
          <w:color w:val="000000" w:themeColor="text1"/>
          <w:sz w:val="28"/>
          <w:szCs w:val="28"/>
        </w:rPr>
      </w:pPr>
      <w:r w:rsidRPr="0006286C">
        <w:rPr>
          <w:rFonts w:ascii="Arial" w:hAnsi="Arial" w:cs="Arial"/>
          <w:color w:val="000000" w:themeColor="text1"/>
          <w:sz w:val="28"/>
          <w:szCs w:val="28"/>
        </w:rPr>
        <w:t>Whether they are being handled in accordance with the policy</w:t>
      </w:r>
    </w:p>
    <w:p w:rsidR="00E21A48" w:rsidRPr="0006286C" w:rsidRDefault="00E21A48" w:rsidP="00413C05">
      <w:pPr>
        <w:pStyle w:val="NoSpacing"/>
        <w:jc w:val="both"/>
        <w:rPr>
          <w:rFonts w:ascii="Arial" w:hAnsi="Arial" w:cs="Arial"/>
          <w:color w:val="000000" w:themeColor="text1"/>
          <w:sz w:val="28"/>
          <w:szCs w:val="28"/>
        </w:rPr>
      </w:pPr>
    </w:p>
    <w:p w:rsidR="00E21A48" w:rsidRPr="00E21A48" w:rsidRDefault="00E21A48" w:rsidP="00413C05">
      <w:pPr>
        <w:pStyle w:val="NoSpacing"/>
        <w:jc w:val="both"/>
        <w:rPr>
          <w:rFonts w:ascii="Arial" w:hAnsi="Arial" w:cs="Arial"/>
          <w:sz w:val="28"/>
          <w:szCs w:val="28"/>
        </w:rPr>
      </w:pPr>
      <w:r w:rsidRPr="00E21A48">
        <w:rPr>
          <w:rFonts w:ascii="Arial" w:hAnsi="Arial" w:cs="Arial"/>
          <w:sz w:val="28"/>
          <w:szCs w:val="28"/>
        </w:rPr>
        <w:t xml:space="preserve">Any </w:t>
      </w:r>
      <w:r w:rsidR="00C23424" w:rsidRPr="00E21A48">
        <w:rPr>
          <w:rFonts w:ascii="Arial" w:hAnsi="Arial" w:cs="Arial"/>
          <w:sz w:val="28"/>
          <w:szCs w:val="28"/>
        </w:rPr>
        <w:t>urgent concerns</w:t>
      </w:r>
      <w:r w:rsidRPr="00E21A48">
        <w:rPr>
          <w:rFonts w:ascii="Arial" w:hAnsi="Arial" w:cs="Arial"/>
          <w:sz w:val="28"/>
          <w:szCs w:val="28"/>
        </w:rPr>
        <w:t xml:space="preserve"> or risks will be flagged immediately as required to the relevant Director.</w:t>
      </w:r>
    </w:p>
    <w:p w:rsidR="00E21A48" w:rsidRPr="00E21A48" w:rsidRDefault="00E21A48" w:rsidP="00413C05">
      <w:pPr>
        <w:pStyle w:val="NoSpacing"/>
        <w:jc w:val="both"/>
        <w:rPr>
          <w:rFonts w:ascii="Arial" w:hAnsi="Arial" w:cs="Arial"/>
          <w:sz w:val="28"/>
          <w:szCs w:val="28"/>
        </w:rPr>
      </w:pPr>
    </w:p>
    <w:p w:rsidR="00E21A48" w:rsidRPr="00E21A48" w:rsidRDefault="00E21A48" w:rsidP="00413C05">
      <w:pPr>
        <w:pStyle w:val="BodyText"/>
        <w:rPr>
          <w:sz w:val="28"/>
          <w:szCs w:val="28"/>
        </w:rPr>
      </w:pPr>
    </w:p>
    <w:sectPr w:rsidR="00E21A48" w:rsidRPr="00E21A48" w:rsidSect="0025054C">
      <w:headerReference w:type="default" r:id="rId13"/>
      <w:footerReference w:type="default" r:id="rId14"/>
      <w:pgSz w:w="11906" w:h="16838"/>
      <w:pgMar w:top="1440" w:right="1800" w:bottom="1440" w:left="180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3E3D" w:rsidRDefault="007D3E3D" w:rsidP="008C0A40">
      <w:r>
        <w:separator/>
      </w:r>
    </w:p>
  </w:endnote>
  <w:endnote w:type="continuationSeparator" w:id="0">
    <w:p w:rsidR="007D3E3D" w:rsidRDefault="007D3E3D" w:rsidP="008C0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042801"/>
      <w:docPartObj>
        <w:docPartGallery w:val="Page Numbers (Bottom of Page)"/>
        <w:docPartUnique/>
      </w:docPartObj>
    </w:sdtPr>
    <w:sdtEndPr>
      <w:rPr>
        <w:noProof/>
      </w:rPr>
    </w:sdtEndPr>
    <w:sdtContent>
      <w:p w:rsidR="00D27672" w:rsidRDefault="00D27672" w:rsidP="00DE0DE4">
        <w:pPr>
          <w:pStyle w:val="Footer"/>
        </w:pPr>
        <w:r>
          <w:t xml:space="preserve">V.1.5 </w:t>
        </w:r>
        <w:r w:rsidR="00C023A5">
          <w:t>July</w:t>
        </w:r>
        <w:r>
          <w:t xml:space="preserve"> 2017                                                                                                      </w:t>
        </w:r>
        <w:r w:rsidR="005100E1">
          <w:fldChar w:fldCharType="begin"/>
        </w:r>
        <w:r w:rsidR="005100E1">
          <w:instrText xml:space="preserve"> PAGE   \* MERGEFORMAT </w:instrText>
        </w:r>
        <w:r w:rsidR="005100E1">
          <w:fldChar w:fldCharType="separate"/>
        </w:r>
        <w:r w:rsidR="005D79F9">
          <w:rPr>
            <w:noProof/>
          </w:rPr>
          <w:t>18</w:t>
        </w:r>
        <w:r w:rsidR="005100E1">
          <w:rPr>
            <w:noProof/>
          </w:rPr>
          <w:fldChar w:fldCharType="end"/>
        </w:r>
      </w:p>
    </w:sdtContent>
  </w:sdt>
  <w:p w:rsidR="00D27672" w:rsidRDefault="00D276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3E3D" w:rsidRDefault="007D3E3D" w:rsidP="008C0A40">
      <w:r>
        <w:separator/>
      </w:r>
    </w:p>
  </w:footnote>
  <w:footnote w:type="continuationSeparator" w:id="0">
    <w:p w:rsidR="007D3E3D" w:rsidRDefault="007D3E3D" w:rsidP="008C0A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4E5" w:rsidRPr="000A28AD" w:rsidRDefault="002414E5">
    <w:pPr>
      <w:pStyle w:val="Header"/>
      <w:rPr>
        <w:b/>
        <w:u w:val="single"/>
      </w:rPr>
    </w:pPr>
    <w:r>
      <w:tab/>
    </w:r>
  </w:p>
  <w:p w:rsidR="002414E5" w:rsidRDefault="002414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8A1"/>
    <w:multiLevelType w:val="hybridMultilevel"/>
    <w:tmpl w:val="E42CF2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442F29"/>
    <w:multiLevelType w:val="hybridMultilevel"/>
    <w:tmpl w:val="CCB0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6B3C71"/>
    <w:multiLevelType w:val="hybridMultilevel"/>
    <w:tmpl w:val="E93EA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C37229"/>
    <w:multiLevelType w:val="hybridMultilevel"/>
    <w:tmpl w:val="B616E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CB6B07"/>
    <w:multiLevelType w:val="hybridMultilevel"/>
    <w:tmpl w:val="4F1C5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5F55AC"/>
    <w:multiLevelType w:val="hybridMultilevel"/>
    <w:tmpl w:val="D5B05D28"/>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684FC4"/>
    <w:multiLevelType w:val="hybridMultilevel"/>
    <w:tmpl w:val="8FBA4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E723C3"/>
    <w:multiLevelType w:val="hybridMultilevel"/>
    <w:tmpl w:val="66680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C80091C"/>
    <w:multiLevelType w:val="hybridMultilevel"/>
    <w:tmpl w:val="2BD28D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911531"/>
    <w:multiLevelType w:val="hybridMultilevel"/>
    <w:tmpl w:val="156E5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E60CC4"/>
    <w:multiLevelType w:val="hybridMultilevel"/>
    <w:tmpl w:val="EC3EA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0E504DD"/>
    <w:multiLevelType w:val="hybridMultilevel"/>
    <w:tmpl w:val="7E40E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5ED12D7"/>
    <w:multiLevelType w:val="hybridMultilevel"/>
    <w:tmpl w:val="1062E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CE6663"/>
    <w:multiLevelType w:val="hybridMultilevel"/>
    <w:tmpl w:val="63148D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E67ED8"/>
    <w:multiLevelType w:val="hybridMultilevel"/>
    <w:tmpl w:val="F85ED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342796A"/>
    <w:multiLevelType w:val="hybridMultilevel"/>
    <w:tmpl w:val="31A03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EB26C2"/>
    <w:multiLevelType w:val="hybridMultilevel"/>
    <w:tmpl w:val="245C5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F4E2D67"/>
    <w:multiLevelType w:val="hybridMultilevel"/>
    <w:tmpl w:val="FB78F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F85776A"/>
    <w:multiLevelType w:val="hybridMultilevel"/>
    <w:tmpl w:val="AB264E00"/>
    <w:lvl w:ilvl="0" w:tplc="B538D8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6"/>
  </w:num>
  <w:num w:numId="4">
    <w:abstractNumId w:val="12"/>
  </w:num>
  <w:num w:numId="5">
    <w:abstractNumId w:val="14"/>
  </w:num>
  <w:num w:numId="6">
    <w:abstractNumId w:val="3"/>
  </w:num>
  <w:num w:numId="7">
    <w:abstractNumId w:val="9"/>
  </w:num>
  <w:num w:numId="8">
    <w:abstractNumId w:val="18"/>
  </w:num>
  <w:num w:numId="9">
    <w:abstractNumId w:val="6"/>
  </w:num>
  <w:num w:numId="10">
    <w:abstractNumId w:val="8"/>
  </w:num>
  <w:num w:numId="11">
    <w:abstractNumId w:val="13"/>
  </w:num>
  <w:num w:numId="12">
    <w:abstractNumId w:val="17"/>
  </w:num>
  <w:num w:numId="13">
    <w:abstractNumId w:val="15"/>
  </w:num>
  <w:num w:numId="14">
    <w:abstractNumId w:val="7"/>
  </w:num>
  <w:num w:numId="15">
    <w:abstractNumId w:val="0"/>
  </w:num>
  <w:num w:numId="16">
    <w:abstractNumId w:val="1"/>
  </w:num>
  <w:num w:numId="17">
    <w:abstractNumId w:val="4"/>
  </w:num>
  <w:num w:numId="18">
    <w:abstractNumId w:val="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2"/>
  </w:compat>
  <w:rsids>
    <w:rsidRoot w:val="005E0BB1"/>
    <w:rsid w:val="00001686"/>
    <w:rsid w:val="0000455D"/>
    <w:rsid w:val="00006284"/>
    <w:rsid w:val="000062B0"/>
    <w:rsid w:val="00006DE0"/>
    <w:rsid w:val="00010E85"/>
    <w:rsid w:val="000113CE"/>
    <w:rsid w:val="00013745"/>
    <w:rsid w:val="0001567B"/>
    <w:rsid w:val="00015DFC"/>
    <w:rsid w:val="000175AD"/>
    <w:rsid w:val="00020287"/>
    <w:rsid w:val="00020BB1"/>
    <w:rsid w:val="00021456"/>
    <w:rsid w:val="000248F3"/>
    <w:rsid w:val="000251E5"/>
    <w:rsid w:val="00025C79"/>
    <w:rsid w:val="000301E5"/>
    <w:rsid w:val="00030CD4"/>
    <w:rsid w:val="000319C9"/>
    <w:rsid w:val="00032FEA"/>
    <w:rsid w:val="00034122"/>
    <w:rsid w:val="000343C2"/>
    <w:rsid w:val="00035B88"/>
    <w:rsid w:val="00037844"/>
    <w:rsid w:val="00037CE1"/>
    <w:rsid w:val="0004051E"/>
    <w:rsid w:val="00040CA3"/>
    <w:rsid w:val="0004160C"/>
    <w:rsid w:val="00041AE6"/>
    <w:rsid w:val="0004363C"/>
    <w:rsid w:val="000443A7"/>
    <w:rsid w:val="00045B51"/>
    <w:rsid w:val="000473CC"/>
    <w:rsid w:val="000508BF"/>
    <w:rsid w:val="00050A39"/>
    <w:rsid w:val="000512E3"/>
    <w:rsid w:val="000528DE"/>
    <w:rsid w:val="000569A9"/>
    <w:rsid w:val="000578A6"/>
    <w:rsid w:val="00057C5A"/>
    <w:rsid w:val="00060504"/>
    <w:rsid w:val="0006286C"/>
    <w:rsid w:val="00062D3E"/>
    <w:rsid w:val="00064350"/>
    <w:rsid w:val="00064CBC"/>
    <w:rsid w:val="00066168"/>
    <w:rsid w:val="000674DD"/>
    <w:rsid w:val="00067E78"/>
    <w:rsid w:val="000701B8"/>
    <w:rsid w:val="000721C1"/>
    <w:rsid w:val="0007225C"/>
    <w:rsid w:val="00072E7D"/>
    <w:rsid w:val="0007384C"/>
    <w:rsid w:val="000745A4"/>
    <w:rsid w:val="00082575"/>
    <w:rsid w:val="00084882"/>
    <w:rsid w:val="000868CA"/>
    <w:rsid w:val="000874FA"/>
    <w:rsid w:val="0008793E"/>
    <w:rsid w:val="00087EE2"/>
    <w:rsid w:val="00090934"/>
    <w:rsid w:val="00090BBB"/>
    <w:rsid w:val="000933EC"/>
    <w:rsid w:val="00095886"/>
    <w:rsid w:val="0009685A"/>
    <w:rsid w:val="00096947"/>
    <w:rsid w:val="000972A1"/>
    <w:rsid w:val="000A0002"/>
    <w:rsid w:val="000A0602"/>
    <w:rsid w:val="000A07BE"/>
    <w:rsid w:val="000A111B"/>
    <w:rsid w:val="000A1A5F"/>
    <w:rsid w:val="000A28AD"/>
    <w:rsid w:val="000A3131"/>
    <w:rsid w:val="000A533F"/>
    <w:rsid w:val="000A5871"/>
    <w:rsid w:val="000A662A"/>
    <w:rsid w:val="000A683D"/>
    <w:rsid w:val="000B00EC"/>
    <w:rsid w:val="000B0517"/>
    <w:rsid w:val="000B1421"/>
    <w:rsid w:val="000B1E9F"/>
    <w:rsid w:val="000B42DC"/>
    <w:rsid w:val="000B47D9"/>
    <w:rsid w:val="000B54D5"/>
    <w:rsid w:val="000B6CEF"/>
    <w:rsid w:val="000B70F3"/>
    <w:rsid w:val="000B7886"/>
    <w:rsid w:val="000C002F"/>
    <w:rsid w:val="000C1659"/>
    <w:rsid w:val="000C1EDC"/>
    <w:rsid w:val="000C2A79"/>
    <w:rsid w:val="000C2B64"/>
    <w:rsid w:val="000C2FC2"/>
    <w:rsid w:val="000C3698"/>
    <w:rsid w:val="000C3F5A"/>
    <w:rsid w:val="000C5972"/>
    <w:rsid w:val="000C5BB0"/>
    <w:rsid w:val="000C61C0"/>
    <w:rsid w:val="000C6C20"/>
    <w:rsid w:val="000C7BA4"/>
    <w:rsid w:val="000D0999"/>
    <w:rsid w:val="000D1975"/>
    <w:rsid w:val="000D3BDB"/>
    <w:rsid w:val="000D505A"/>
    <w:rsid w:val="000D51B1"/>
    <w:rsid w:val="000D56D8"/>
    <w:rsid w:val="000D5D0A"/>
    <w:rsid w:val="000D77E8"/>
    <w:rsid w:val="000E32CF"/>
    <w:rsid w:val="000E33B9"/>
    <w:rsid w:val="000E59FE"/>
    <w:rsid w:val="000E5B8B"/>
    <w:rsid w:val="000E7497"/>
    <w:rsid w:val="000F04E3"/>
    <w:rsid w:val="000F0B23"/>
    <w:rsid w:val="000F17EE"/>
    <w:rsid w:val="000F2D82"/>
    <w:rsid w:val="000F5679"/>
    <w:rsid w:val="000F5991"/>
    <w:rsid w:val="000F5FCF"/>
    <w:rsid w:val="000F6F20"/>
    <w:rsid w:val="001009C0"/>
    <w:rsid w:val="00102291"/>
    <w:rsid w:val="00102E96"/>
    <w:rsid w:val="00103ABD"/>
    <w:rsid w:val="00104215"/>
    <w:rsid w:val="0010547E"/>
    <w:rsid w:val="00107B0D"/>
    <w:rsid w:val="0011010D"/>
    <w:rsid w:val="00111818"/>
    <w:rsid w:val="001123A1"/>
    <w:rsid w:val="00113301"/>
    <w:rsid w:val="00113BAC"/>
    <w:rsid w:val="00115571"/>
    <w:rsid w:val="00116356"/>
    <w:rsid w:val="00116AB7"/>
    <w:rsid w:val="00116DD9"/>
    <w:rsid w:val="001170EF"/>
    <w:rsid w:val="0012039F"/>
    <w:rsid w:val="00120E4F"/>
    <w:rsid w:val="00121A06"/>
    <w:rsid w:val="00121D5F"/>
    <w:rsid w:val="00127252"/>
    <w:rsid w:val="001319B8"/>
    <w:rsid w:val="0013277F"/>
    <w:rsid w:val="001338E4"/>
    <w:rsid w:val="00134F58"/>
    <w:rsid w:val="00135BE6"/>
    <w:rsid w:val="001361B4"/>
    <w:rsid w:val="0014477F"/>
    <w:rsid w:val="001448DD"/>
    <w:rsid w:val="00144FA7"/>
    <w:rsid w:val="00145C2F"/>
    <w:rsid w:val="00146012"/>
    <w:rsid w:val="00146C2B"/>
    <w:rsid w:val="00150AFC"/>
    <w:rsid w:val="00150FE7"/>
    <w:rsid w:val="00151521"/>
    <w:rsid w:val="001520B1"/>
    <w:rsid w:val="00152735"/>
    <w:rsid w:val="001534C6"/>
    <w:rsid w:val="0015410A"/>
    <w:rsid w:val="0015629A"/>
    <w:rsid w:val="001562E1"/>
    <w:rsid w:val="001565E6"/>
    <w:rsid w:val="001567F9"/>
    <w:rsid w:val="001605E3"/>
    <w:rsid w:val="00160781"/>
    <w:rsid w:val="00160A23"/>
    <w:rsid w:val="00161FA4"/>
    <w:rsid w:val="00162EA4"/>
    <w:rsid w:val="001636C4"/>
    <w:rsid w:val="00163D49"/>
    <w:rsid w:val="0016614F"/>
    <w:rsid w:val="001667A4"/>
    <w:rsid w:val="00166E3B"/>
    <w:rsid w:val="00167366"/>
    <w:rsid w:val="00170B8C"/>
    <w:rsid w:val="00171E75"/>
    <w:rsid w:val="00171F25"/>
    <w:rsid w:val="00172624"/>
    <w:rsid w:val="0017370E"/>
    <w:rsid w:val="0017438B"/>
    <w:rsid w:val="001744AA"/>
    <w:rsid w:val="00174AD1"/>
    <w:rsid w:val="00174DAC"/>
    <w:rsid w:val="00175ACC"/>
    <w:rsid w:val="00176290"/>
    <w:rsid w:val="00180494"/>
    <w:rsid w:val="00181263"/>
    <w:rsid w:val="00181E56"/>
    <w:rsid w:val="001823D4"/>
    <w:rsid w:val="00183A14"/>
    <w:rsid w:val="00183C2B"/>
    <w:rsid w:val="001843D3"/>
    <w:rsid w:val="00184CBB"/>
    <w:rsid w:val="001862E1"/>
    <w:rsid w:val="00186C1D"/>
    <w:rsid w:val="00190B8E"/>
    <w:rsid w:val="0019183A"/>
    <w:rsid w:val="001924D7"/>
    <w:rsid w:val="00192FB7"/>
    <w:rsid w:val="001947DF"/>
    <w:rsid w:val="00194D80"/>
    <w:rsid w:val="0019523A"/>
    <w:rsid w:val="00195D6A"/>
    <w:rsid w:val="0019617D"/>
    <w:rsid w:val="001967F4"/>
    <w:rsid w:val="0019741B"/>
    <w:rsid w:val="00197FB0"/>
    <w:rsid w:val="001A2211"/>
    <w:rsid w:val="001A3409"/>
    <w:rsid w:val="001A35BD"/>
    <w:rsid w:val="001A35C9"/>
    <w:rsid w:val="001A3812"/>
    <w:rsid w:val="001A5821"/>
    <w:rsid w:val="001A6215"/>
    <w:rsid w:val="001A651A"/>
    <w:rsid w:val="001A693C"/>
    <w:rsid w:val="001B14ED"/>
    <w:rsid w:val="001B4787"/>
    <w:rsid w:val="001B5563"/>
    <w:rsid w:val="001B5E9F"/>
    <w:rsid w:val="001B7F96"/>
    <w:rsid w:val="001C0D6A"/>
    <w:rsid w:val="001C288E"/>
    <w:rsid w:val="001C2E42"/>
    <w:rsid w:val="001C3430"/>
    <w:rsid w:val="001C40C6"/>
    <w:rsid w:val="001C4B8F"/>
    <w:rsid w:val="001C5CFA"/>
    <w:rsid w:val="001C7170"/>
    <w:rsid w:val="001C7405"/>
    <w:rsid w:val="001D0568"/>
    <w:rsid w:val="001D0F7E"/>
    <w:rsid w:val="001D3F3B"/>
    <w:rsid w:val="001D4DE6"/>
    <w:rsid w:val="001D7125"/>
    <w:rsid w:val="001D7206"/>
    <w:rsid w:val="001E2ECF"/>
    <w:rsid w:val="001E56E5"/>
    <w:rsid w:val="001E5A13"/>
    <w:rsid w:val="001E60E6"/>
    <w:rsid w:val="001E6308"/>
    <w:rsid w:val="001E765A"/>
    <w:rsid w:val="001F0AB0"/>
    <w:rsid w:val="001F0DED"/>
    <w:rsid w:val="001F1000"/>
    <w:rsid w:val="001F1274"/>
    <w:rsid w:val="001F300B"/>
    <w:rsid w:val="001F37A7"/>
    <w:rsid w:val="001F3868"/>
    <w:rsid w:val="001F4F7B"/>
    <w:rsid w:val="001F534B"/>
    <w:rsid w:val="001F55CE"/>
    <w:rsid w:val="001F5D35"/>
    <w:rsid w:val="001F6BB3"/>
    <w:rsid w:val="001F71B8"/>
    <w:rsid w:val="001F7804"/>
    <w:rsid w:val="001F7FA3"/>
    <w:rsid w:val="002001FF"/>
    <w:rsid w:val="002021A6"/>
    <w:rsid w:val="00203739"/>
    <w:rsid w:val="00207047"/>
    <w:rsid w:val="0020741B"/>
    <w:rsid w:val="0020761D"/>
    <w:rsid w:val="00210EEF"/>
    <w:rsid w:val="00211786"/>
    <w:rsid w:val="00211E28"/>
    <w:rsid w:val="00211F06"/>
    <w:rsid w:val="002121CB"/>
    <w:rsid w:val="00213442"/>
    <w:rsid w:val="00213543"/>
    <w:rsid w:val="00213929"/>
    <w:rsid w:val="00215009"/>
    <w:rsid w:val="00216286"/>
    <w:rsid w:val="002162CE"/>
    <w:rsid w:val="00216683"/>
    <w:rsid w:val="00217157"/>
    <w:rsid w:val="002174FA"/>
    <w:rsid w:val="002175F9"/>
    <w:rsid w:val="002175FE"/>
    <w:rsid w:val="00217DE5"/>
    <w:rsid w:val="00217E5E"/>
    <w:rsid w:val="002201A7"/>
    <w:rsid w:val="00220B82"/>
    <w:rsid w:val="00220DAD"/>
    <w:rsid w:val="002221D3"/>
    <w:rsid w:val="002226D1"/>
    <w:rsid w:val="00222BDD"/>
    <w:rsid w:val="0022343C"/>
    <w:rsid w:val="002248D8"/>
    <w:rsid w:val="00225F5A"/>
    <w:rsid w:val="00227067"/>
    <w:rsid w:val="002306B5"/>
    <w:rsid w:val="00231138"/>
    <w:rsid w:val="00231F33"/>
    <w:rsid w:val="002327AD"/>
    <w:rsid w:val="00232EF6"/>
    <w:rsid w:val="002343A4"/>
    <w:rsid w:val="0023606F"/>
    <w:rsid w:val="0023710A"/>
    <w:rsid w:val="00240DAB"/>
    <w:rsid w:val="002414E5"/>
    <w:rsid w:val="00243675"/>
    <w:rsid w:val="0024560A"/>
    <w:rsid w:val="002458FF"/>
    <w:rsid w:val="0024617B"/>
    <w:rsid w:val="00246C9F"/>
    <w:rsid w:val="0024796A"/>
    <w:rsid w:val="00250484"/>
    <w:rsid w:val="0025054C"/>
    <w:rsid w:val="00250DE8"/>
    <w:rsid w:val="00251F38"/>
    <w:rsid w:val="00255406"/>
    <w:rsid w:val="00255AF2"/>
    <w:rsid w:val="00260AE6"/>
    <w:rsid w:val="002623E1"/>
    <w:rsid w:val="00263E1B"/>
    <w:rsid w:val="0026482B"/>
    <w:rsid w:val="00264B10"/>
    <w:rsid w:val="002654C2"/>
    <w:rsid w:val="00265937"/>
    <w:rsid w:val="002662EA"/>
    <w:rsid w:val="00266BFA"/>
    <w:rsid w:val="00267404"/>
    <w:rsid w:val="00267EFC"/>
    <w:rsid w:val="00270BE5"/>
    <w:rsid w:val="00271E25"/>
    <w:rsid w:val="00272354"/>
    <w:rsid w:val="00274304"/>
    <w:rsid w:val="00274CB6"/>
    <w:rsid w:val="00276896"/>
    <w:rsid w:val="00277C56"/>
    <w:rsid w:val="00281109"/>
    <w:rsid w:val="002811A0"/>
    <w:rsid w:val="00281481"/>
    <w:rsid w:val="00282DA6"/>
    <w:rsid w:val="00283661"/>
    <w:rsid w:val="00283A9A"/>
    <w:rsid w:val="00284560"/>
    <w:rsid w:val="00285B7F"/>
    <w:rsid w:val="002868E6"/>
    <w:rsid w:val="0029002B"/>
    <w:rsid w:val="00290595"/>
    <w:rsid w:val="00291E51"/>
    <w:rsid w:val="00292948"/>
    <w:rsid w:val="00292CB7"/>
    <w:rsid w:val="00293504"/>
    <w:rsid w:val="00293E54"/>
    <w:rsid w:val="00295411"/>
    <w:rsid w:val="00296258"/>
    <w:rsid w:val="002963CB"/>
    <w:rsid w:val="0029684A"/>
    <w:rsid w:val="0029726F"/>
    <w:rsid w:val="0029755F"/>
    <w:rsid w:val="002A004E"/>
    <w:rsid w:val="002A072D"/>
    <w:rsid w:val="002A0DA3"/>
    <w:rsid w:val="002A1138"/>
    <w:rsid w:val="002A15F3"/>
    <w:rsid w:val="002A1B6D"/>
    <w:rsid w:val="002A20F5"/>
    <w:rsid w:val="002A2319"/>
    <w:rsid w:val="002A3DB2"/>
    <w:rsid w:val="002A3E5A"/>
    <w:rsid w:val="002A4C2C"/>
    <w:rsid w:val="002A4D26"/>
    <w:rsid w:val="002A5D31"/>
    <w:rsid w:val="002A659D"/>
    <w:rsid w:val="002B0325"/>
    <w:rsid w:val="002B0661"/>
    <w:rsid w:val="002B0ABA"/>
    <w:rsid w:val="002B2CD8"/>
    <w:rsid w:val="002B3577"/>
    <w:rsid w:val="002B48E7"/>
    <w:rsid w:val="002B49C6"/>
    <w:rsid w:val="002B5818"/>
    <w:rsid w:val="002B6CC5"/>
    <w:rsid w:val="002B7F6A"/>
    <w:rsid w:val="002C063E"/>
    <w:rsid w:val="002C0A47"/>
    <w:rsid w:val="002C2C60"/>
    <w:rsid w:val="002C4224"/>
    <w:rsid w:val="002C44E4"/>
    <w:rsid w:val="002C4F57"/>
    <w:rsid w:val="002C53E1"/>
    <w:rsid w:val="002C55CC"/>
    <w:rsid w:val="002C6B03"/>
    <w:rsid w:val="002C7061"/>
    <w:rsid w:val="002D0048"/>
    <w:rsid w:val="002D0303"/>
    <w:rsid w:val="002D0E68"/>
    <w:rsid w:val="002D127A"/>
    <w:rsid w:val="002D1BD0"/>
    <w:rsid w:val="002D20E6"/>
    <w:rsid w:val="002D324E"/>
    <w:rsid w:val="002D325F"/>
    <w:rsid w:val="002D3408"/>
    <w:rsid w:val="002D34DD"/>
    <w:rsid w:val="002D4026"/>
    <w:rsid w:val="002E0C66"/>
    <w:rsid w:val="002E1D1C"/>
    <w:rsid w:val="002E32C1"/>
    <w:rsid w:val="002E3BC3"/>
    <w:rsid w:val="002E59BD"/>
    <w:rsid w:val="002E604A"/>
    <w:rsid w:val="002E6488"/>
    <w:rsid w:val="002F173F"/>
    <w:rsid w:val="002F4E83"/>
    <w:rsid w:val="002F56E5"/>
    <w:rsid w:val="002F5AE8"/>
    <w:rsid w:val="002F66C0"/>
    <w:rsid w:val="002F6907"/>
    <w:rsid w:val="002F7F86"/>
    <w:rsid w:val="0030019C"/>
    <w:rsid w:val="003004AC"/>
    <w:rsid w:val="00300C07"/>
    <w:rsid w:val="00303106"/>
    <w:rsid w:val="0030330B"/>
    <w:rsid w:val="003043BD"/>
    <w:rsid w:val="00304EEF"/>
    <w:rsid w:val="00305C24"/>
    <w:rsid w:val="00305F24"/>
    <w:rsid w:val="00307B62"/>
    <w:rsid w:val="003104F6"/>
    <w:rsid w:val="003105F0"/>
    <w:rsid w:val="0031076D"/>
    <w:rsid w:val="003107A2"/>
    <w:rsid w:val="00310C07"/>
    <w:rsid w:val="00311FD1"/>
    <w:rsid w:val="00313030"/>
    <w:rsid w:val="003130AC"/>
    <w:rsid w:val="00315B02"/>
    <w:rsid w:val="00317DC4"/>
    <w:rsid w:val="003200A4"/>
    <w:rsid w:val="003206AA"/>
    <w:rsid w:val="00320B97"/>
    <w:rsid w:val="00323C5E"/>
    <w:rsid w:val="003243C1"/>
    <w:rsid w:val="00325EC6"/>
    <w:rsid w:val="00327582"/>
    <w:rsid w:val="00330AEF"/>
    <w:rsid w:val="00331502"/>
    <w:rsid w:val="0033206A"/>
    <w:rsid w:val="00332DAC"/>
    <w:rsid w:val="0033416A"/>
    <w:rsid w:val="00334B9B"/>
    <w:rsid w:val="0033541F"/>
    <w:rsid w:val="00335EF6"/>
    <w:rsid w:val="00336A90"/>
    <w:rsid w:val="003373B8"/>
    <w:rsid w:val="00340574"/>
    <w:rsid w:val="00342014"/>
    <w:rsid w:val="00343FCB"/>
    <w:rsid w:val="00344127"/>
    <w:rsid w:val="003447EF"/>
    <w:rsid w:val="00346CDC"/>
    <w:rsid w:val="00347EC5"/>
    <w:rsid w:val="00352AAF"/>
    <w:rsid w:val="003554FD"/>
    <w:rsid w:val="00360ED8"/>
    <w:rsid w:val="003611F0"/>
    <w:rsid w:val="00361B19"/>
    <w:rsid w:val="00362A80"/>
    <w:rsid w:val="00363055"/>
    <w:rsid w:val="0036476F"/>
    <w:rsid w:val="003647FA"/>
    <w:rsid w:val="00364DAB"/>
    <w:rsid w:val="003651B7"/>
    <w:rsid w:val="00366776"/>
    <w:rsid w:val="003679AA"/>
    <w:rsid w:val="0037001B"/>
    <w:rsid w:val="0037031E"/>
    <w:rsid w:val="003709D9"/>
    <w:rsid w:val="00371553"/>
    <w:rsid w:val="0037174A"/>
    <w:rsid w:val="0037226A"/>
    <w:rsid w:val="0037350A"/>
    <w:rsid w:val="00374710"/>
    <w:rsid w:val="00376043"/>
    <w:rsid w:val="0037645B"/>
    <w:rsid w:val="00376D69"/>
    <w:rsid w:val="00377802"/>
    <w:rsid w:val="00377C00"/>
    <w:rsid w:val="00380503"/>
    <w:rsid w:val="00380543"/>
    <w:rsid w:val="00380693"/>
    <w:rsid w:val="00380F24"/>
    <w:rsid w:val="00382A54"/>
    <w:rsid w:val="00384A45"/>
    <w:rsid w:val="00385A60"/>
    <w:rsid w:val="00385EE4"/>
    <w:rsid w:val="00385F75"/>
    <w:rsid w:val="0038765B"/>
    <w:rsid w:val="00387BCD"/>
    <w:rsid w:val="00387CA9"/>
    <w:rsid w:val="00390729"/>
    <w:rsid w:val="00391082"/>
    <w:rsid w:val="00391234"/>
    <w:rsid w:val="00391880"/>
    <w:rsid w:val="00392344"/>
    <w:rsid w:val="003926BA"/>
    <w:rsid w:val="00393321"/>
    <w:rsid w:val="00393651"/>
    <w:rsid w:val="00395BDF"/>
    <w:rsid w:val="00396F94"/>
    <w:rsid w:val="003979F2"/>
    <w:rsid w:val="003A0143"/>
    <w:rsid w:val="003A0B8C"/>
    <w:rsid w:val="003A293D"/>
    <w:rsid w:val="003A315B"/>
    <w:rsid w:val="003A3579"/>
    <w:rsid w:val="003A40CC"/>
    <w:rsid w:val="003A4ED1"/>
    <w:rsid w:val="003A51DD"/>
    <w:rsid w:val="003A5CDC"/>
    <w:rsid w:val="003A6F7B"/>
    <w:rsid w:val="003B1D01"/>
    <w:rsid w:val="003B249C"/>
    <w:rsid w:val="003B346E"/>
    <w:rsid w:val="003B34F4"/>
    <w:rsid w:val="003B4BA3"/>
    <w:rsid w:val="003B6EB2"/>
    <w:rsid w:val="003B732F"/>
    <w:rsid w:val="003B74F6"/>
    <w:rsid w:val="003C0F5B"/>
    <w:rsid w:val="003C1806"/>
    <w:rsid w:val="003C1B05"/>
    <w:rsid w:val="003C1EE3"/>
    <w:rsid w:val="003C32DC"/>
    <w:rsid w:val="003C35BB"/>
    <w:rsid w:val="003C3826"/>
    <w:rsid w:val="003C605F"/>
    <w:rsid w:val="003C6B80"/>
    <w:rsid w:val="003D0350"/>
    <w:rsid w:val="003D081A"/>
    <w:rsid w:val="003D19FE"/>
    <w:rsid w:val="003D27F9"/>
    <w:rsid w:val="003D2A6E"/>
    <w:rsid w:val="003D51A5"/>
    <w:rsid w:val="003D6F5E"/>
    <w:rsid w:val="003E22A4"/>
    <w:rsid w:val="003E25C9"/>
    <w:rsid w:val="003E263F"/>
    <w:rsid w:val="003E3770"/>
    <w:rsid w:val="003E3994"/>
    <w:rsid w:val="003E4A16"/>
    <w:rsid w:val="003E5AF7"/>
    <w:rsid w:val="003E696C"/>
    <w:rsid w:val="003E7D11"/>
    <w:rsid w:val="003F1343"/>
    <w:rsid w:val="003F1A65"/>
    <w:rsid w:val="003F1C4C"/>
    <w:rsid w:val="003F1D59"/>
    <w:rsid w:val="003F1DAF"/>
    <w:rsid w:val="003F2481"/>
    <w:rsid w:val="003F30E8"/>
    <w:rsid w:val="003F3BBB"/>
    <w:rsid w:val="003F5490"/>
    <w:rsid w:val="003F5E63"/>
    <w:rsid w:val="003F6DB1"/>
    <w:rsid w:val="003F70C2"/>
    <w:rsid w:val="00401703"/>
    <w:rsid w:val="00401B07"/>
    <w:rsid w:val="00402255"/>
    <w:rsid w:val="00403495"/>
    <w:rsid w:val="00404D50"/>
    <w:rsid w:val="00404E22"/>
    <w:rsid w:val="0041079C"/>
    <w:rsid w:val="00413AA6"/>
    <w:rsid w:val="00413C05"/>
    <w:rsid w:val="00414B29"/>
    <w:rsid w:val="004158E0"/>
    <w:rsid w:val="00416043"/>
    <w:rsid w:val="00416527"/>
    <w:rsid w:val="00416993"/>
    <w:rsid w:val="00416ED1"/>
    <w:rsid w:val="00417F52"/>
    <w:rsid w:val="004217FE"/>
    <w:rsid w:val="00422441"/>
    <w:rsid w:val="0042247B"/>
    <w:rsid w:val="00422683"/>
    <w:rsid w:val="00423559"/>
    <w:rsid w:val="00423744"/>
    <w:rsid w:val="0042396B"/>
    <w:rsid w:val="0042457D"/>
    <w:rsid w:val="00424CE2"/>
    <w:rsid w:val="00426E3B"/>
    <w:rsid w:val="00427228"/>
    <w:rsid w:val="004324E4"/>
    <w:rsid w:val="00433F83"/>
    <w:rsid w:val="00436033"/>
    <w:rsid w:val="0043620A"/>
    <w:rsid w:val="00437B8B"/>
    <w:rsid w:val="00437CEB"/>
    <w:rsid w:val="00444AD2"/>
    <w:rsid w:val="00444CC3"/>
    <w:rsid w:val="0044633F"/>
    <w:rsid w:val="0045195A"/>
    <w:rsid w:val="0045202A"/>
    <w:rsid w:val="00452A7F"/>
    <w:rsid w:val="00452BAB"/>
    <w:rsid w:val="00453A01"/>
    <w:rsid w:val="004540C5"/>
    <w:rsid w:val="00454259"/>
    <w:rsid w:val="00456595"/>
    <w:rsid w:val="00456CE8"/>
    <w:rsid w:val="0046109C"/>
    <w:rsid w:val="004630A6"/>
    <w:rsid w:val="004643AD"/>
    <w:rsid w:val="004649C1"/>
    <w:rsid w:val="00465437"/>
    <w:rsid w:val="00467A37"/>
    <w:rsid w:val="0047013C"/>
    <w:rsid w:val="00470143"/>
    <w:rsid w:val="00470170"/>
    <w:rsid w:val="00472332"/>
    <w:rsid w:val="004728E4"/>
    <w:rsid w:val="0048021E"/>
    <w:rsid w:val="00480F39"/>
    <w:rsid w:val="00481BB5"/>
    <w:rsid w:val="0048305C"/>
    <w:rsid w:val="00484DDC"/>
    <w:rsid w:val="00486B87"/>
    <w:rsid w:val="00487DAD"/>
    <w:rsid w:val="00490097"/>
    <w:rsid w:val="0049269C"/>
    <w:rsid w:val="00492893"/>
    <w:rsid w:val="00493A9F"/>
    <w:rsid w:val="00493EBD"/>
    <w:rsid w:val="00494365"/>
    <w:rsid w:val="00494620"/>
    <w:rsid w:val="00495211"/>
    <w:rsid w:val="00495731"/>
    <w:rsid w:val="004959E9"/>
    <w:rsid w:val="00496604"/>
    <w:rsid w:val="004967CA"/>
    <w:rsid w:val="00496A12"/>
    <w:rsid w:val="00497750"/>
    <w:rsid w:val="004977A0"/>
    <w:rsid w:val="00497D4B"/>
    <w:rsid w:val="004A0C7C"/>
    <w:rsid w:val="004A156A"/>
    <w:rsid w:val="004A3094"/>
    <w:rsid w:val="004A3243"/>
    <w:rsid w:val="004A32F5"/>
    <w:rsid w:val="004A50B9"/>
    <w:rsid w:val="004A563D"/>
    <w:rsid w:val="004A74CA"/>
    <w:rsid w:val="004A74DE"/>
    <w:rsid w:val="004B1870"/>
    <w:rsid w:val="004B28BA"/>
    <w:rsid w:val="004B31BF"/>
    <w:rsid w:val="004B327E"/>
    <w:rsid w:val="004B3637"/>
    <w:rsid w:val="004B3E27"/>
    <w:rsid w:val="004B3F0E"/>
    <w:rsid w:val="004B4AD1"/>
    <w:rsid w:val="004B4B54"/>
    <w:rsid w:val="004B55C9"/>
    <w:rsid w:val="004B598C"/>
    <w:rsid w:val="004B68AD"/>
    <w:rsid w:val="004B6E4A"/>
    <w:rsid w:val="004B6E93"/>
    <w:rsid w:val="004C043F"/>
    <w:rsid w:val="004C06D8"/>
    <w:rsid w:val="004C0A75"/>
    <w:rsid w:val="004C1069"/>
    <w:rsid w:val="004C3BE2"/>
    <w:rsid w:val="004C7A05"/>
    <w:rsid w:val="004D1E55"/>
    <w:rsid w:val="004D3970"/>
    <w:rsid w:val="004D3CA4"/>
    <w:rsid w:val="004D4082"/>
    <w:rsid w:val="004D46EE"/>
    <w:rsid w:val="004D5B78"/>
    <w:rsid w:val="004D6381"/>
    <w:rsid w:val="004D6DE9"/>
    <w:rsid w:val="004D794C"/>
    <w:rsid w:val="004E2A01"/>
    <w:rsid w:val="004E3693"/>
    <w:rsid w:val="004E587B"/>
    <w:rsid w:val="004E5A8B"/>
    <w:rsid w:val="004E694D"/>
    <w:rsid w:val="004E751B"/>
    <w:rsid w:val="004F15DE"/>
    <w:rsid w:val="004F185F"/>
    <w:rsid w:val="004F20C1"/>
    <w:rsid w:val="004F20E5"/>
    <w:rsid w:val="004F27BC"/>
    <w:rsid w:val="004F2C64"/>
    <w:rsid w:val="004F2C68"/>
    <w:rsid w:val="004F3CAD"/>
    <w:rsid w:val="004F44B9"/>
    <w:rsid w:val="004F65CA"/>
    <w:rsid w:val="004F71D4"/>
    <w:rsid w:val="00500B34"/>
    <w:rsid w:val="005010D8"/>
    <w:rsid w:val="005017D6"/>
    <w:rsid w:val="00502040"/>
    <w:rsid w:val="00502093"/>
    <w:rsid w:val="00502D9A"/>
    <w:rsid w:val="00503576"/>
    <w:rsid w:val="00504A9E"/>
    <w:rsid w:val="005100E1"/>
    <w:rsid w:val="00511E14"/>
    <w:rsid w:val="005127B9"/>
    <w:rsid w:val="005135AC"/>
    <w:rsid w:val="00514270"/>
    <w:rsid w:val="00514FDD"/>
    <w:rsid w:val="0052034B"/>
    <w:rsid w:val="00521017"/>
    <w:rsid w:val="00522541"/>
    <w:rsid w:val="00523148"/>
    <w:rsid w:val="005243AA"/>
    <w:rsid w:val="00524E72"/>
    <w:rsid w:val="00525430"/>
    <w:rsid w:val="00525591"/>
    <w:rsid w:val="00525BC2"/>
    <w:rsid w:val="005276B6"/>
    <w:rsid w:val="00530AF3"/>
    <w:rsid w:val="005333E7"/>
    <w:rsid w:val="00534994"/>
    <w:rsid w:val="00535523"/>
    <w:rsid w:val="00536EED"/>
    <w:rsid w:val="0053747D"/>
    <w:rsid w:val="0053787C"/>
    <w:rsid w:val="00537D9F"/>
    <w:rsid w:val="00540420"/>
    <w:rsid w:val="0054052D"/>
    <w:rsid w:val="00541339"/>
    <w:rsid w:val="00541FC1"/>
    <w:rsid w:val="00543479"/>
    <w:rsid w:val="005436A6"/>
    <w:rsid w:val="00543997"/>
    <w:rsid w:val="00543D54"/>
    <w:rsid w:val="00544D8F"/>
    <w:rsid w:val="00544F07"/>
    <w:rsid w:val="005455D9"/>
    <w:rsid w:val="0054680D"/>
    <w:rsid w:val="0054701E"/>
    <w:rsid w:val="00547DC4"/>
    <w:rsid w:val="00547E35"/>
    <w:rsid w:val="005513AB"/>
    <w:rsid w:val="00551FC4"/>
    <w:rsid w:val="00553122"/>
    <w:rsid w:val="00554CEC"/>
    <w:rsid w:val="00555B9C"/>
    <w:rsid w:val="0055645F"/>
    <w:rsid w:val="00557900"/>
    <w:rsid w:val="00557F67"/>
    <w:rsid w:val="00560F86"/>
    <w:rsid w:val="005610A9"/>
    <w:rsid w:val="00563211"/>
    <w:rsid w:val="00563A39"/>
    <w:rsid w:val="00564F52"/>
    <w:rsid w:val="005651D9"/>
    <w:rsid w:val="00570B06"/>
    <w:rsid w:val="005722D1"/>
    <w:rsid w:val="005733F2"/>
    <w:rsid w:val="00574A9F"/>
    <w:rsid w:val="005758E2"/>
    <w:rsid w:val="00575ABD"/>
    <w:rsid w:val="00575DDE"/>
    <w:rsid w:val="00576BFF"/>
    <w:rsid w:val="00577F4E"/>
    <w:rsid w:val="005804EE"/>
    <w:rsid w:val="00581787"/>
    <w:rsid w:val="00582190"/>
    <w:rsid w:val="005830CC"/>
    <w:rsid w:val="005844A2"/>
    <w:rsid w:val="005852B4"/>
    <w:rsid w:val="00586022"/>
    <w:rsid w:val="00586082"/>
    <w:rsid w:val="00586630"/>
    <w:rsid w:val="00590D16"/>
    <w:rsid w:val="00592B49"/>
    <w:rsid w:val="00593CD6"/>
    <w:rsid w:val="005961F1"/>
    <w:rsid w:val="00596D57"/>
    <w:rsid w:val="00597A88"/>
    <w:rsid w:val="005A03AC"/>
    <w:rsid w:val="005A0CC3"/>
    <w:rsid w:val="005A1A45"/>
    <w:rsid w:val="005A26B2"/>
    <w:rsid w:val="005A36CA"/>
    <w:rsid w:val="005A3821"/>
    <w:rsid w:val="005A4950"/>
    <w:rsid w:val="005A55FD"/>
    <w:rsid w:val="005A5A63"/>
    <w:rsid w:val="005A7CD5"/>
    <w:rsid w:val="005B1A57"/>
    <w:rsid w:val="005B366F"/>
    <w:rsid w:val="005B36A2"/>
    <w:rsid w:val="005B43FD"/>
    <w:rsid w:val="005B52D1"/>
    <w:rsid w:val="005B659C"/>
    <w:rsid w:val="005C0669"/>
    <w:rsid w:val="005C1638"/>
    <w:rsid w:val="005C1925"/>
    <w:rsid w:val="005C1B0E"/>
    <w:rsid w:val="005C2008"/>
    <w:rsid w:val="005C23A6"/>
    <w:rsid w:val="005C2CB4"/>
    <w:rsid w:val="005C30E6"/>
    <w:rsid w:val="005C3993"/>
    <w:rsid w:val="005C421E"/>
    <w:rsid w:val="005C5833"/>
    <w:rsid w:val="005C73BA"/>
    <w:rsid w:val="005C7B35"/>
    <w:rsid w:val="005C7BFA"/>
    <w:rsid w:val="005D10E6"/>
    <w:rsid w:val="005D1D52"/>
    <w:rsid w:val="005D239D"/>
    <w:rsid w:val="005D2409"/>
    <w:rsid w:val="005D48DE"/>
    <w:rsid w:val="005D5689"/>
    <w:rsid w:val="005D66C2"/>
    <w:rsid w:val="005D72C1"/>
    <w:rsid w:val="005D77C3"/>
    <w:rsid w:val="005D79F9"/>
    <w:rsid w:val="005E0BB1"/>
    <w:rsid w:val="005E1069"/>
    <w:rsid w:val="005E1384"/>
    <w:rsid w:val="005E1B5B"/>
    <w:rsid w:val="005E1C0E"/>
    <w:rsid w:val="005E25F2"/>
    <w:rsid w:val="005E34B6"/>
    <w:rsid w:val="005E4714"/>
    <w:rsid w:val="005E4B70"/>
    <w:rsid w:val="005E4F3C"/>
    <w:rsid w:val="005F093F"/>
    <w:rsid w:val="005F18A3"/>
    <w:rsid w:val="005F2D2B"/>
    <w:rsid w:val="005F4B96"/>
    <w:rsid w:val="005F5AF1"/>
    <w:rsid w:val="005F5BEB"/>
    <w:rsid w:val="005F7539"/>
    <w:rsid w:val="005F7E56"/>
    <w:rsid w:val="0060139D"/>
    <w:rsid w:val="006017A1"/>
    <w:rsid w:val="006019A0"/>
    <w:rsid w:val="00606369"/>
    <w:rsid w:val="00606583"/>
    <w:rsid w:val="00606CDF"/>
    <w:rsid w:val="00607DCE"/>
    <w:rsid w:val="00610EBA"/>
    <w:rsid w:val="0061248A"/>
    <w:rsid w:val="006137AC"/>
    <w:rsid w:val="00614CA4"/>
    <w:rsid w:val="00615361"/>
    <w:rsid w:val="00615529"/>
    <w:rsid w:val="006168E9"/>
    <w:rsid w:val="00617A18"/>
    <w:rsid w:val="00620191"/>
    <w:rsid w:val="00620695"/>
    <w:rsid w:val="00621016"/>
    <w:rsid w:val="006211E4"/>
    <w:rsid w:val="0062248A"/>
    <w:rsid w:val="006227B0"/>
    <w:rsid w:val="006244CE"/>
    <w:rsid w:val="00624DF1"/>
    <w:rsid w:val="00625C0C"/>
    <w:rsid w:val="00626523"/>
    <w:rsid w:val="00626856"/>
    <w:rsid w:val="00626C56"/>
    <w:rsid w:val="006306FB"/>
    <w:rsid w:val="0063179A"/>
    <w:rsid w:val="00631D10"/>
    <w:rsid w:val="006335AD"/>
    <w:rsid w:val="00633805"/>
    <w:rsid w:val="00633AC3"/>
    <w:rsid w:val="00634A20"/>
    <w:rsid w:val="00634B1C"/>
    <w:rsid w:val="006364EC"/>
    <w:rsid w:val="00636CE7"/>
    <w:rsid w:val="006379D0"/>
    <w:rsid w:val="00640278"/>
    <w:rsid w:val="0064071A"/>
    <w:rsid w:val="00640F91"/>
    <w:rsid w:val="006445B3"/>
    <w:rsid w:val="00644AC8"/>
    <w:rsid w:val="0064521E"/>
    <w:rsid w:val="00646408"/>
    <w:rsid w:val="00647E66"/>
    <w:rsid w:val="00650075"/>
    <w:rsid w:val="0065048F"/>
    <w:rsid w:val="00650829"/>
    <w:rsid w:val="006522EB"/>
    <w:rsid w:val="006539BF"/>
    <w:rsid w:val="006543D9"/>
    <w:rsid w:val="0065441C"/>
    <w:rsid w:val="006550E3"/>
    <w:rsid w:val="006569FC"/>
    <w:rsid w:val="00656D79"/>
    <w:rsid w:val="0066126D"/>
    <w:rsid w:val="00661AFD"/>
    <w:rsid w:val="00664AD5"/>
    <w:rsid w:val="0066521C"/>
    <w:rsid w:val="00665A30"/>
    <w:rsid w:val="00666ED6"/>
    <w:rsid w:val="00667AC6"/>
    <w:rsid w:val="00670A86"/>
    <w:rsid w:val="0067123F"/>
    <w:rsid w:val="00672C49"/>
    <w:rsid w:val="00673990"/>
    <w:rsid w:val="0067644A"/>
    <w:rsid w:val="00676B63"/>
    <w:rsid w:val="00677F29"/>
    <w:rsid w:val="00680E71"/>
    <w:rsid w:val="0068149C"/>
    <w:rsid w:val="0068363C"/>
    <w:rsid w:val="00684166"/>
    <w:rsid w:val="00684A3D"/>
    <w:rsid w:val="00687F0E"/>
    <w:rsid w:val="00690615"/>
    <w:rsid w:val="00690DAC"/>
    <w:rsid w:val="00691BEB"/>
    <w:rsid w:val="00691C14"/>
    <w:rsid w:val="00692074"/>
    <w:rsid w:val="006937F6"/>
    <w:rsid w:val="00694194"/>
    <w:rsid w:val="00694ECD"/>
    <w:rsid w:val="006954AD"/>
    <w:rsid w:val="006954AE"/>
    <w:rsid w:val="00695CCD"/>
    <w:rsid w:val="00696434"/>
    <w:rsid w:val="00696D91"/>
    <w:rsid w:val="0069709D"/>
    <w:rsid w:val="006A0F57"/>
    <w:rsid w:val="006A14F0"/>
    <w:rsid w:val="006A2204"/>
    <w:rsid w:val="006A2C85"/>
    <w:rsid w:val="006A2CBA"/>
    <w:rsid w:val="006A6460"/>
    <w:rsid w:val="006B1DBA"/>
    <w:rsid w:val="006B4C62"/>
    <w:rsid w:val="006B61F5"/>
    <w:rsid w:val="006B69FD"/>
    <w:rsid w:val="006B6DC2"/>
    <w:rsid w:val="006B7050"/>
    <w:rsid w:val="006B77D6"/>
    <w:rsid w:val="006C2E1E"/>
    <w:rsid w:val="006C31CB"/>
    <w:rsid w:val="006C3E63"/>
    <w:rsid w:val="006C4D77"/>
    <w:rsid w:val="006C5598"/>
    <w:rsid w:val="006C5C1D"/>
    <w:rsid w:val="006C67DC"/>
    <w:rsid w:val="006D07E7"/>
    <w:rsid w:val="006D2CEC"/>
    <w:rsid w:val="006D4E42"/>
    <w:rsid w:val="006D5E1E"/>
    <w:rsid w:val="006D61E6"/>
    <w:rsid w:val="006D6615"/>
    <w:rsid w:val="006E0D80"/>
    <w:rsid w:val="006E4AA5"/>
    <w:rsid w:val="006E52A5"/>
    <w:rsid w:val="006E61E0"/>
    <w:rsid w:val="006E7359"/>
    <w:rsid w:val="006F0F25"/>
    <w:rsid w:val="006F1629"/>
    <w:rsid w:val="006F2049"/>
    <w:rsid w:val="006F3938"/>
    <w:rsid w:val="006F4C3D"/>
    <w:rsid w:val="006F626E"/>
    <w:rsid w:val="006F715D"/>
    <w:rsid w:val="006F7AB7"/>
    <w:rsid w:val="00701167"/>
    <w:rsid w:val="00701C28"/>
    <w:rsid w:val="00703015"/>
    <w:rsid w:val="00703752"/>
    <w:rsid w:val="00704BFE"/>
    <w:rsid w:val="00705941"/>
    <w:rsid w:val="007067BA"/>
    <w:rsid w:val="00710D1A"/>
    <w:rsid w:val="00711B90"/>
    <w:rsid w:val="0071273C"/>
    <w:rsid w:val="00712E10"/>
    <w:rsid w:val="007145C1"/>
    <w:rsid w:val="007148A3"/>
    <w:rsid w:val="00714D5E"/>
    <w:rsid w:val="00714EF9"/>
    <w:rsid w:val="0071561A"/>
    <w:rsid w:val="007157D6"/>
    <w:rsid w:val="00716404"/>
    <w:rsid w:val="00716894"/>
    <w:rsid w:val="00717459"/>
    <w:rsid w:val="00720C51"/>
    <w:rsid w:val="00724334"/>
    <w:rsid w:val="007245B5"/>
    <w:rsid w:val="007248D1"/>
    <w:rsid w:val="00724FE0"/>
    <w:rsid w:val="007254B2"/>
    <w:rsid w:val="00725630"/>
    <w:rsid w:val="00727010"/>
    <w:rsid w:val="00727074"/>
    <w:rsid w:val="00730A74"/>
    <w:rsid w:val="0073372A"/>
    <w:rsid w:val="00733901"/>
    <w:rsid w:val="00734D25"/>
    <w:rsid w:val="00735E66"/>
    <w:rsid w:val="00736316"/>
    <w:rsid w:val="00736918"/>
    <w:rsid w:val="00737829"/>
    <w:rsid w:val="00740303"/>
    <w:rsid w:val="007406F4"/>
    <w:rsid w:val="00743C57"/>
    <w:rsid w:val="0074437C"/>
    <w:rsid w:val="007459D4"/>
    <w:rsid w:val="00746584"/>
    <w:rsid w:val="00747522"/>
    <w:rsid w:val="007500B5"/>
    <w:rsid w:val="007526E8"/>
    <w:rsid w:val="007536B3"/>
    <w:rsid w:val="00755DD1"/>
    <w:rsid w:val="00755F88"/>
    <w:rsid w:val="007575E9"/>
    <w:rsid w:val="00765885"/>
    <w:rsid w:val="00765886"/>
    <w:rsid w:val="007663ED"/>
    <w:rsid w:val="0077020A"/>
    <w:rsid w:val="007712C0"/>
    <w:rsid w:val="00771B06"/>
    <w:rsid w:val="00772A56"/>
    <w:rsid w:val="00772E20"/>
    <w:rsid w:val="00773550"/>
    <w:rsid w:val="00773D0B"/>
    <w:rsid w:val="00773ED1"/>
    <w:rsid w:val="007749DC"/>
    <w:rsid w:val="00774CB7"/>
    <w:rsid w:val="00775B64"/>
    <w:rsid w:val="0077628B"/>
    <w:rsid w:val="00781001"/>
    <w:rsid w:val="00782342"/>
    <w:rsid w:val="00782865"/>
    <w:rsid w:val="00783056"/>
    <w:rsid w:val="00783A13"/>
    <w:rsid w:val="00783AA1"/>
    <w:rsid w:val="00783B9A"/>
    <w:rsid w:val="00784051"/>
    <w:rsid w:val="0078554C"/>
    <w:rsid w:val="0078569F"/>
    <w:rsid w:val="00785755"/>
    <w:rsid w:val="00786569"/>
    <w:rsid w:val="00786F8A"/>
    <w:rsid w:val="00787862"/>
    <w:rsid w:val="00787A07"/>
    <w:rsid w:val="007903E4"/>
    <w:rsid w:val="00793332"/>
    <w:rsid w:val="007939AE"/>
    <w:rsid w:val="00796378"/>
    <w:rsid w:val="00796D02"/>
    <w:rsid w:val="00797F0A"/>
    <w:rsid w:val="007A01C8"/>
    <w:rsid w:val="007A099F"/>
    <w:rsid w:val="007A2F55"/>
    <w:rsid w:val="007A3A10"/>
    <w:rsid w:val="007A3AD1"/>
    <w:rsid w:val="007A4B4F"/>
    <w:rsid w:val="007A5047"/>
    <w:rsid w:val="007A7E01"/>
    <w:rsid w:val="007B0D89"/>
    <w:rsid w:val="007B0E07"/>
    <w:rsid w:val="007B0E2F"/>
    <w:rsid w:val="007B12A1"/>
    <w:rsid w:val="007B1A9A"/>
    <w:rsid w:val="007B2345"/>
    <w:rsid w:val="007B239A"/>
    <w:rsid w:val="007B367B"/>
    <w:rsid w:val="007B3FA7"/>
    <w:rsid w:val="007B401B"/>
    <w:rsid w:val="007B4346"/>
    <w:rsid w:val="007B58D3"/>
    <w:rsid w:val="007B675E"/>
    <w:rsid w:val="007B7225"/>
    <w:rsid w:val="007C0864"/>
    <w:rsid w:val="007C0A8F"/>
    <w:rsid w:val="007C2F7F"/>
    <w:rsid w:val="007C3CAF"/>
    <w:rsid w:val="007C5F85"/>
    <w:rsid w:val="007C68A5"/>
    <w:rsid w:val="007C6C49"/>
    <w:rsid w:val="007D2FB6"/>
    <w:rsid w:val="007D3E3D"/>
    <w:rsid w:val="007D430D"/>
    <w:rsid w:val="007D4F77"/>
    <w:rsid w:val="007D548A"/>
    <w:rsid w:val="007D5D07"/>
    <w:rsid w:val="007D6BF2"/>
    <w:rsid w:val="007D6F00"/>
    <w:rsid w:val="007D7DBA"/>
    <w:rsid w:val="007E1C36"/>
    <w:rsid w:val="007E2145"/>
    <w:rsid w:val="007E21AF"/>
    <w:rsid w:val="007E2840"/>
    <w:rsid w:val="007E2AF7"/>
    <w:rsid w:val="007E3930"/>
    <w:rsid w:val="007E3EB5"/>
    <w:rsid w:val="007E40E9"/>
    <w:rsid w:val="007E4996"/>
    <w:rsid w:val="007E5206"/>
    <w:rsid w:val="007E5367"/>
    <w:rsid w:val="007E6F37"/>
    <w:rsid w:val="007F0470"/>
    <w:rsid w:val="007F0E5A"/>
    <w:rsid w:val="007F1F73"/>
    <w:rsid w:val="007F226A"/>
    <w:rsid w:val="007F32B7"/>
    <w:rsid w:val="007F487C"/>
    <w:rsid w:val="007F4FC5"/>
    <w:rsid w:val="007F539B"/>
    <w:rsid w:val="007F6692"/>
    <w:rsid w:val="007F6F01"/>
    <w:rsid w:val="007F7CCE"/>
    <w:rsid w:val="00800273"/>
    <w:rsid w:val="00800C23"/>
    <w:rsid w:val="008022B8"/>
    <w:rsid w:val="008029E8"/>
    <w:rsid w:val="00802CE2"/>
    <w:rsid w:val="00804470"/>
    <w:rsid w:val="00804903"/>
    <w:rsid w:val="00811B9D"/>
    <w:rsid w:val="00811EB7"/>
    <w:rsid w:val="008146AC"/>
    <w:rsid w:val="00814F22"/>
    <w:rsid w:val="008168D0"/>
    <w:rsid w:val="00817279"/>
    <w:rsid w:val="0082009E"/>
    <w:rsid w:val="008231E0"/>
    <w:rsid w:val="00825B13"/>
    <w:rsid w:val="00825E3B"/>
    <w:rsid w:val="00826C12"/>
    <w:rsid w:val="0083015B"/>
    <w:rsid w:val="00831981"/>
    <w:rsid w:val="008325BE"/>
    <w:rsid w:val="00832A61"/>
    <w:rsid w:val="00832D38"/>
    <w:rsid w:val="00836D13"/>
    <w:rsid w:val="00841970"/>
    <w:rsid w:val="008420D6"/>
    <w:rsid w:val="00842B03"/>
    <w:rsid w:val="00843540"/>
    <w:rsid w:val="00843EB4"/>
    <w:rsid w:val="00845E79"/>
    <w:rsid w:val="008466A5"/>
    <w:rsid w:val="00846A0E"/>
    <w:rsid w:val="008472C0"/>
    <w:rsid w:val="008474B6"/>
    <w:rsid w:val="00847B16"/>
    <w:rsid w:val="00851798"/>
    <w:rsid w:val="00852767"/>
    <w:rsid w:val="00852BE9"/>
    <w:rsid w:val="00853BC5"/>
    <w:rsid w:val="008540A6"/>
    <w:rsid w:val="00854479"/>
    <w:rsid w:val="00854882"/>
    <w:rsid w:val="00854E1F"/>
    <w:rsid w:val="008557A1"/>
    <w:rsid w:val="00855E25"/>
    <w:rsid w:val="0085625A"/>
    <w:rsid w:val="00861331"/>
    <w:rsid w:val="0086140E"/>
    <w:rsid w:val="0086305F"/>
    <w:rsid w:val="00864CC5"/>
    <w:rsid w:val="0086516D"/>
    <w:rsid w:val="008709EA"/>
    <w:rsid w:val="00873965"/>
    <w:rsid w:val="00875D05"/>
    <w:rsid w:val="008765EB"/>
    <w:rsid w:val="00876A64"/>
    <w:rsid w:val="00876DB4"/>
    <w:rsid w:val="008779BC"/>
    <w:rsid w:val="00882793"/>
    <w:rsid w:val="008839AA"/>
    <w:rsid w:val="00883F35"/>
    <w:rsid w:val="00884612"/>
    <w:rsid w:val="00884AFF"/>
    <w:rsid w:val="00885820"/>
    <w:rsid w:val="00885BA3"/>
    <w:rsid w:val="00886DF8"/>
    <w:rsid w:val="00887013"/>
    <w:rsid w:val="008909FA"/>
    <w:rsid w:val="00891B5D"/>
    <w:rsid w:val="0089254F"/>
    <w:rsid w:val="008928EE"/>
    <w:rsid w:val="00892E42"/>
    <w:rsid w:val="00893965"/>
    <w:rsid w:val="00894BBD"/>
    <w:rsid w:val="0089671E"/>
    <w:rsid w:val="00897281"/>
    <w:rsid w:val="008975DD"/>
    <w:rsid w:val="008976D7"/>
    <w:rsid w:val="00897AB3"/>
    <w:rsid w:val="008A0B2F"/>
    <w:rsid w:val="008A168C"/>
    <w:rsid w:val="008A1C79"/>
    <w:rsid w:val="008A1F5E"/>
    <w:rsid w:val="008A261B"/>
    <w:rsid w:val="008A3DA9"/>
    <w:rsid w:val="008A4576"/>
    <w:rsid w:val="008A490D"/>
    <w:rsid w:val="008A650F"/>
    <w:rsid w:val="008A6940"/>
    <w:rsid w:val="008A6B34"/>
    <w:rsid w:val="008A76BE"/>
    <w:rsid w:val="008B0F97"/>
    <w:rsid w:val="008B14FF"/>
    <w:rsid w:val="008B1E42"/>
    <w:rsid w:val="008B2644"/>
    <w:rsid w:val="008B2726"/>
    <w:rsid w:val="008B2F8E"/>
    <w:rsid w:val="008B4BC7"/>
    <w:rsid w:val="008B5174"/>
    <w:rsid w:val="008B5B52"/>
    <w:rsid w:val="008B63E7"/>
    <w:rsid w:val="008B6528"/>
    <w:rsid w:val="008B7450"/>
    <w:rsid w:val="008C0A40"/>
    <w:rsid w:val="008C0D53"/>
    <w:rsid w:val="008C214E"/>
    <w:rsid w:val="008C2568"/>
    <w:rsid w:val="008C2587"/>
    <w:rsid w:val="008C4FFD"/>
    <w:rsid w:val="008C68E0"/>
    <w:rsid w:val="008C7BBB"/>
    <w:rsid w:val="008D0522"/>
    <w:rsid w:val="008D1858"/>
    <w:rsid w:val="008D197B"/>
    <w:rsid w:val="008D2B5B"/>
    <w:rsid w:val="008D4591"/>
    <w:rsid w:val="008D53E9"/>
    <w:rsid w:val="008D5629"/>
    <w:rsid w:val="008D5C6A"/>
    <w:rsid w:val="008D5F04"/>
    <w:rsid w:val="008D62FA"/>
    <w:rsid w:val="008D6578"/>
    <w:rsid w:val="008D6D11"/>
    <w:rsid w:val="008E1DF3"/>
    <w:rsid w:val="008E24E9"/>
    <w:rsid w:val="008E2825"/>
    <w:rsid w:val="008E6291"/>
    <w:rsid w:val="008E7AF5"/>
    <w:rsid w:val="008F0257"/>
    <w:rsid w:val="008F062B"/>
    <w:rsid w:val="008F1AAC"/>
    <w:rsid w:val="008F1AB2"/>
    <w:rsid w:val="008F291A"/>
    <w:rsid w:val="008F2FAC"/>
    <w:rsid w:val="008F4280"/>
    <w:rsid w:val="008F650F"/>
    <w:rsid w:val="00900FBE"/>
    <w:rsid w:val="00901F46"/>
    <w:rsid w:val="009029EC"/>
    <w:rsid w:val="00902BAD"/>
    <w:rsid w:val="00904B03"/>
    <w:rsid w:val="00905497"/>
    <w:rsid w:val="009060AB"/>
    <w:rsid w:val="009065FC"/>
    <w:rsid w:val="00906696"/>
    <w:rsid w:val="00906EA0"/>
    <w:rsid w:val="009104E1"/>
    <w:rsid w:val="00911F15"/>
    <w:rsid w:val="00911FFC"/>
    <w:rsid w:val="0091244C"/>
    <w:rsid w:val="00913EC2"/>
    <w:rsid w:val="0091588C"/>
    <w:rsid w:val="00916265"/>
    <w:rsid w:val="0091646B"/>
    <w:rsid w:val="00916AC8"/>
    <w:rsid w:val="0091714A"/>
    <w:rsid w:val="00917E95"/>
    <w:rsid w:val="00920FCC"/>
    <w:rsid w:val="00921B60"/>
    <w:rsid w:val="00922B43"/>
    <w:rsid w:val="009232D2"/>
    <w:rsid w:val="009235E6"/>
    <w:rsid w:val="009235F4"/>
    <w:rsid w:val="00923CE5"/>
    <w:rsid w:val="00924A54"/>
    <w:rsid w:val="009268C6"/>
    <w:rsid w:val="00927490"/>
    <w:rsid w:val="00927BFB"/>
    <w:rsid w:val="00930675"/>
    <w:rsid w:val="00931207"/>
    <w:rsid w:val="0093182F"/>
    <w:rsid w:val="00933F8D"/>
    <w:rsid w:val="0093488F"/>
    <w:rsid w:val="00934B63"/>
    <w:rsid w:val="00935C07"/>
    <w:rsid w:val="00936825"/>
    <w:rsid w:val="0094018C"/>
    <w:rsid w:val="009404A3"/>
    <w:rsid w:val="00940ED0"/>
    <w:rsid w:val="00941070"/>
    <w:rsid w:val="00942B51"/>
    <w:rsid w:val="00942BBA"/>
    <w:rsid w:val="00943084"/>
    <w:rsid w:val="00943089"/>
    <w:rsid w:val="00943D59"/>
    <w:rsid w:val="00943D86"/>
    <w:rsid w:val="00943E9D"/>
    <w:rsid w:val="009445E2"/>
    <w:rsid w:val="0094633E"/>
    <w:rsid w:val="00946AB9"/>
    <w:rsid w:val="00950319"/>
    <w:rsid w:val="009504FA"/>
    <w:rsid w:val="0095101C"/>
    <w:rsid w:val="0095117F"/>
    <w:rsid w:val="00951598"/>
    <w:rsid w:val="00951EA5"/>
    <w:rsid w:val="00951FD6"/>
    <w:rsid w:val="00952E29"/>
    <w:rsid w:val="00953747"/>
    <w:rsid w:val="00954053"/>
    <w:rsid w:val="00954DE3"/>
    <w:rsid w:val="0095536C"/>
    <w:rsid w:val="00955521"/>
    <w:rsid w:val="009559A7"/>
    <w:rsid w:val="00955D72"/>
    <w:rsid w:val="009563F0"/>
    <w:rsid w:val="00956F21"/>
    <w:rsid w:val="00961311"/>
    <w:rsid w:val="009615DE"/>
    <w:rsid w:val="00962FA6"/>
    <w:rsid w:val="00963DD5"/>
    <w:rsid w:val="009678E5"/>
    <w:rsid w:val="00967B78"/>
    <w:rsid w:val="0097010A"/>
    <w:rsid w:val="0097116F"/>
    <w:rsid w:val="00973577"/>
    <w:rsid w:val="0097392D"/>
    <w:rsid w:val="00973A03"/>
    <w:rsid w:val="009748A5"/>
    <w:rsid w:val="00975432"/>
    <w:rsid w:val="00977897"/>
    <w:rsid w:val="0097794E"/>
    <w:rsid w:val="00977A2A"/>
    <w:rsid w:val="009808B8"/>
    <w:rsid w:val="00980C1C"/>
    <w:rsid w:val="00980F25"/>
    <w:rsid w:val="00984B58"/>
    <w:rsid w:val="00985D43"/>
    <w:rsid w:val="009866BD"/>
    <w:rsid w:val="00987086"/>
    <w:rsid w:val="00987B69"/>
    <w:rsid w:val="0099557C"/>
    <w:rsid w:val="00995741"/>
    <w:rsid w:val="00995B07"/>
    <w:rsid w:val="009A037C"/>
    <w:rsid w:val="009A05F7"/>
    <w:rsid w:val="009A0E8C"/>
    <w:rsid w:val="009A1346"/>
    <w:rsid w:val="009A2316"/>
    <w:rsid w:val="009A24EF"/>
    <w:rsid w:val="009A2574"/>
    <w:rsid w:val="009A27B7"/>
    <w:rsid w:val="009A39A8"/>
    <w:rsid w:val="009A41B5"/>
    <w:rsid w:val="009A5022"/>
    <w:rsid w:val="009A52FF"/>
    <w:rsid w:val="009A5ECE"/>
    <w:rsid w:val="009A6C4C"/>
    <w:rsid w:val="009B083E"/>
    <w:rsid w:val="009B150F"/>
    <w:rsid w:val="009B19EA"/>
    <w:rsid w:val="009B2F92"/>
    <w:rsid w:val="009B312C"/>
    <w:rsid w:val="009B3175"/>
    <w:rsid w:val="009B35AF"/>
    <w:rsid w:val="009B3A9B"/>
    <w:rsid w:val="009B59ED"/>
    <w:rsid w:val="009B647F"/>
    <w:rsid w:val="009B67B7"/>
    <w:rsid w:val="009C18A4"/>
    <w:rsid w:val="009C2421"/>
    <w:rsid w:val="009C3BA5"/>
    <w:rsid w:val="009C442A"/>
    <w:rsid w:val="009C4EF5"/>
    <w:rsid w:val="009C5DC3"/>
    <w:rsid w:val="009D0180"/>
    <w:rsid w:val="009D03EB"/>
    <w:rsid w:val="009D0B2C"/>
    <w:rsid w:val="009D2151"/>
    <w:rsid w:val="009D4B4A"/>
    <w:rsid w:val="009D5380"/>
    <w:rsid w:val="009D6962"/>
    <w:rsid w:val="009D765D"/>
    <w:rsid w:val="009E20D3"/>
    <w:rsid w:val="009E23E2"/>
    <w:rsid w:val="009E3479"/>
    <w:rsid w:val="009E58C1"/>
    <w:rsid w:val="009E5DCF"/>
    <w:rsid w:val="009E601D"/>
    <w:rsid w:val="009E7703"/>
    <w:rsid w:val="009F0F79"/>
    <w:rsid w:val="009F1628"/>
    <w:rsid w:val="009F5105"/>
    <w:rsid w:val="009F5B0E"/>
    <w:rsid w:val="009F64A1"/>
    <w:rsid w:val="00A004CD"/>
    <w:rsid w:val="00A007E7"/>
    <w:rsid w:val="00A01215"/>
    <w:rsid w:val="00A01756"/>
    <w:rsid w:val="00A01BC2"/>
    <w:rsid w:val="00A01D23"/>
    <w:rsid w:val="00A03637"/>
    <w:rsid w:val="00A03DAB"/>
    <w:rsid w:val="00A04FD7"/>
    <w:rsid w:val="00A05607"/>
    <w:rsid w:val="00A0660A"/>
    <w:rsid w:val="00A06AB7"/>
    <w:rsid w:val="00A06C94"/>
    <w:rsid w:val="00A0731D"/>
    <w:rsid w:val="00A0758E"/>
    <w:rsid w:val="00A07C0E"/>
    <w:rsid w:val="00A106B7"/>
    <w:rsid w:val="00A11277"/>
    <w:rsid w:val="00A11C21"/>
    <w:rsid w:val="00A134A1"/>
    <w:rsid w:val="00A14DE5"/>
    <w:rsid w:val="00A177BC"/>
    <w:rsid w:val="00A2078E"/>
    <w:rsid w:val="00A20F12"/>
    <w:rsid w:val="00A20F21"/>
    <w:rsid w:val="00A214FC"/>
    <w:rsid w:val="00A21DBC"/>
    <w:rsid w:val="00A2208F"/>
    <w:rsid w:val="00A2237D"/>
    <w:rsid w:val="00A23243"/>
    <w:rsid w:val="00A24EB0"/>
    <w:rsid w:val="00A2771B"/>
    <w:rsid w:val="00A307D2"/>
    <w:rsid w:val="00A3132F"/>
    <w:rsid w:val="00A318D8"/>
    <w:rsid w:val="00A32A20"/>
    <w:rsid w:val="00A342AA"/>
    <w:rsid w:val="00A3465C"/>
    <w:rsid w:val="00A360D3"/>
    <w:rsid w:val="00A36CD1"/>
    <w:rsid w:val="00A37203"/>
    <w:rsid w:val="00A37382"/>
    <w:rsid w:val="00A40830"/>
    <w:rsid w:val="00A408EF"/>
    <w:rsid w:val="00A41440"/>
    <w:rsid w:val="00A459CA"/>
    <w:rsid w:val="00A4627D"/>
    <w:rsid w:val="00A46CA6"/>
    <w:rsid w:val="00A47085"/>
    <w:rsid w:val="00A50836"/>
    <w:rsid w:val="00A5300B"/>
    <w:rsid w:val="00A550FB"/>
    <w:rsid w:val="00A56A72"/>
    <w:rsid w:val="00A57052"/>
    <w:rsid w:val="00A575D1"/>
    <w:rsid w:val="00A60345"/>
    <w:rsid w:val="00A605D5"/>
    <w:rsid w:val="00A60859"/>
    <w:rsid w:val="00A60CD9"/>
    <w:rsid w:val="00A638BB"/>
    <w:rsid w:val="00A63CEC"/>
    <w:rsid w:val="00A71BDE"/>
    <w:rsid w:val="00A7255E"/>
    <w:rsid w:val="00A72B64"/>
    <w:rsid w:val="00A76298"/>
    <w:rsid w:val="00A766A4"/>
    <w:rsid w:val="00A76B36"/>
    <w:rsid w:val="00A80406"/>
    <w:rsid w:val="00A80C7B"/>
    <w:rsid w:val="00A821B4"/>
    <w:rsid w:val="00A82BAA"/>
    <w:rsid w:val="00A86890"/>
    <w:rsid w:val="00A87CF9"/>
    <w:rsid w:val="00A905DB"/>
    <w:rsid w:val="00A918F2"/>
    <w:rsid w:val="00A91A3F"/>
    <w:rsid w:val="00A92699"/>
    <w:rsid w:val="00A92885"/>
    <w:rsid w:val="00A936B4"/>
    <w:rsid w:val="00A9416F"/>
    <w:rsid w:val="00A94D7E"/>
    <w:rsid w:val="00A94F99"/>
    <w:rsid w:val="00A951A7"/>
    <w:rsid w:val="00A9535A"/>
    <w:rsid w:val="00A959CC"/>
    <w:rsid w:val="00A95ED9"/>
    <w:rsid w:val="00AA0E87"/>
    <w:rsid w:val="00AA169D"/>
    <w:rsid w:val="00AA1726"/>
    <w:rsid w:val="00AA1C7D"/>
    <w:rsid w:val="00AA2A4A"/>
    <w:rsid w:val="00AA4291"/>
    <w:rsid w:val="00AA519A"/>
    <w:rsid w:val="00AA732D"/>
    <w:rsid w:val="00AA7B99"/>
    <w:rsid w:val="00AA7F87"/>
    <w:rsid w:val="00AA7FDA"/>
    <w:rsid w:val="00AB0D8B"/>
    <w:rsid w:val="00AB1402"/>
    <w:rsid w:val="00AB1D58"/>
    <w:rsid w:val="00AB2811"/>
    <w:rsid w:val="00AB3674"/>
    <w:rsid w:val="00AB4C1F"/>
    <w:rsid w:val="00AB4D26"/>
    <w:rsid w:val="00AB50BB"/>
    <w:rsid w:val="00AC03C1"/>
    <w:rsid w:val="00AC1BBF"/>
    <w:rsid w:val="00AC23C7"/>
    <w:rsid w:val="00AC2D84"/>
    <w:rsid w:val="00AC3231"/>
    <w:rsid w:val="00AC412E"/>
    <w:rsid w:val="00AC4AE0"/>
    <w:rsid w:val="00AC6AF8"/>
    <w:rsid w:val="00AC6EDE"/>
    <w:rsid w:val="00AC71EB"/>
    <w:rsid w:val="00AC7242"/>
    <w:rsid w:val="00AC727F"/>
    <w:rsid w:val="00AC7D6D"/>
    <w:rsid w:val="00AC7DED"/>
    <w:rsid w:val="00AD2CAC"/>
    <w:rsid w:val="00AD6852"/>
    <w:rsid w:val="00AD7652"/>
    <w:rsid w:val="00AE0465"/>
    <w:rsid w:val="00AE1260"/>
    <w:rsid w:val="00AE2280"/>
    <w:rsid w:val="00AE2D07"/>
    <w:rsid w:val="00AE319D"/>
    <w:rsid w:val="00AE4D90"/>
    <w:rsid w:val="00AE6390"/>
    <w:rsid w:val="00AF01CA"/>
    <w:rsid w:val="00AF0224"/>
    <w:rsid w:val="00AF0698"/>
    <w:rsid w:val="00AF0921"/>
    <w:rsid w:val="00AF0CC2"/>
    <w:rsid w:val="00AF0FC6"/>
    <w:rsid w:val="00AF2277"/>
    <w:rsid w:val="00AF358B"/>
    <w:rsid w:val="00AF35E3"/>
    <w:rsid w:val="00AF534F"/>
    <w:rsid w:val="00AF5947"/>
    <w:rsid w:val="00AF5FB9"/>
    <w:rsid w:val="00AF6674"/>
    <w:rsid w:val="00AF6DE4"/>
    <w:rsid w:val="00AF7B9C"/>
    <w:rsid w:val="00B00403"/>
    <w:rsid w:val="00B02D64"/>
    <w:rsid w:val="00B053EC"/>
    <w:rsid w:val="00B1149B"/>
    <w:rsid w:val="00B114F7"/>
    <w:rsid w:val="00B1387E"/>
    <w:rsid w:val="00B154F1"/>
    <w:rsid w:val="00B15FDF"/>
    <w:rsid w:val="00B16D03"/>
    <w:rsid w:val="00B20A1F"/>
    <w:rsid w:val="00B20D0E"/>
    <w:rsid w:val="00B21CC0"/>
    <w:rsid w:val="00B21E53"/>
    <w:rsid w:val="00B21F47"/>
    <w:rsid w:val="00B2637F"/>
    <w:rsid w:val="00B279AB"/>
    <w:rsid w:val="00B27DC3"/>
    <w:rsid w:val="00B3050D"/>
    <w:rsid w:val="00B3164E"/>
    <w:rsid w:val="00B32B25"/>
    <w:rsid w:val="00B337F6"/>
    <w:rsid w:val="00B34495"/>
    <w:rsid w:val="00B35222"/>
    <w:rsid w:val="00B36376"/>
    <w:rsid w:val="00B36499"/>
    <w:rsid w:val="00B364A5"/>
    <w:rsid w:val="00B370D4"/>
    <w:rsid w:val="00B40A79"/>
    <w:rsid w:val="00B40D66"/>
    <w:rsid w:val="00B41804"/>
    <w:rsid w:val="00B42EF4"/>
    <w:rsid w:val="00B42EF7"/>
    <w:rsid w:val="00B4462D"/>
    <w:rsid w:val="00B45286"/>
    <w:rsid w:val="00B45F31"/>
    <w:rsid w:val="00B477D9"/>
    <w:rsid w:val="00B47B97"/>
    <w:rsid w:val="00B50861"/>
    <w:rsid w:val="00B513F4"/>
    <w:rsid w:val="00B5140E"/>
    <w:rsid w:val="00B517E8"/>
    <w:rsid w:val="00B53771"/>
    <w:rsid w:val="00B53CFC"/>
    <w:rsid w:val="00B54BE8"/>
    <w:rsid w:val="00B556CF"/>
    <w:rsid w:val="00B55B9D"/>
    <w:rsid w:val="00B5689C"/>
    <w:rsid w:val="00B57F56"/>
    <w:rsid w:val="00B57F73"/>
    <w:rsid w:val="00B60BE1"/>
    <w:rsid w:val="00B622E2"/>
    <w:rsid w:val="00B62E78"/>
    <w:rsid w:val="00B631E3"/>
    <w:rsid w:val="00B63E0B"/>
    <w:rsid w:val="00B64C37"/>
    <w:rsid w:val="00B6519F"/>
    <w:rsid w:val="00B66010"/>
    <w:rsid w:val="00B66C0D"/>
    <w:rsid w:val="00B66F6C"/>
    <w:rsid w:val="00B67130"/>
    <w:rsid w:val="00B67E6C"/>
    <w:rsid w:val="00B70FE2"/>
    <w:rsid w:val="00B712F9"/>
    <w:rsid w:val="00B71F92"/>
    <w:rsid w:val="00B7270E"/>
    <w:rsid w:val="00B7433B"/>
    <w:rsid w:val="00B74DE5"/>
    <w:rsid w:val="00B7635B"/>
    <w:rsid w:val="00B76942"/>
    <w:rsid w:val="00B81287"/>
    <w:rsid w:val="00B82975"/>
    <w:rsid w:val="00B83462"/>
    <w:rsid w:val="00B834C8"/>
    <w:rsid w:val="00B85462"/>
    <w:rsid w:val="00B900E2"/>
    <w:rsid w:val="00B901A0"/>
    <w:rsid w:val="00B91836"/>
    <w:rsid w:val="00B92418"/>
    <w:rsid w:val="00B92E5E"/>
    <w:rsid w:val="00B938A5"/>
    <w:rsid w:val="00B97156"/>
    <w:rsid w:val="00BA025F"/>
    <w:rsid w:val="00BA12AF"/>
    <w:rsid w:val="00BA15C1"/>
    <w:rsid w:val="00BA634F"/>
    <w:rsid w:val="00BA6A8B"/>
    <w:rsid w:val="00BA756F"/>
    <w:rsid w:val="00BA76C4"/>
    <w:rsid w:val="00BB1C48"/>
    <w:rsid w:val="00BB21D3"/>
    <w:rsid w:val="00BB23BF"/>
    <w:rsid w:val="00BB2B25"/>
    <w:rsid w:val="00BB2D46"/>
    <w:rsid w:val="00BB30E3"/>
    <w:rsid w:val="00BB38EB"/>
    <w:rsid w:val="00BB3D37"/>
    <w:rsid w:val="00BB48C5"/>
    <w:rsid w:val="00BB4EF8"/>
    <w:rsid w:val="00BB505D"/>
    <w:rsid w:val="00BB6F6F"/>
    <w:rsid w:val="00BC0B60"/>
    <w:rsid w:val="00BC0E43"/>
    <w:rsid w:val="00BC168C"/>
    <w:rsid w:val="00BC175A"/>
    <w:rsid w:val="00BC1876"/>
    <w:rsid w:val="00BC1F94"/>
    <w:rsid w:val="00BC29AD"/>
    <w:rsid w:val="00BC76E2"/>
    <w:rsid w:val="00BC77C3"/>
    <w:rsid w:val="00BD021C"/>
    <w:rsid w:val="00BD187D"/>
    <w:rsid w:val="00BD35F9"/>
    <w:rsid w:val="00BD59D0"/>
    <w:rsid w:val="00BD7065"/>
    <w:rsid w:val="00BD70D4"/>
    <w:rsid w:val="00BD7C42"/>
    <w:rsid w:val="00BE05D4"/>
    <w:rsid w:val="00BE10CE"/>
    <w:rsid w:val="00BE2633"/>
    <w:rsid w:val="00BE3051"/>
    <w:rsid w:val="00BE3B68"/>
    <w:rsid w:val="00BE3EA3"/>
    <w:rsid w:val="00BE42A4"/>
    <w:rsid w:val="00BE581B"/>
    <w:rsid w:val="00BE64AD"/>
    <w:rsid w:val="00BE70AB"/>
    <w:rsid w:val="00BF1219"/>
    <w:rsid w:val="00BF1612"/>
    <w:rsid w:val="00BF2637"/>
    <w:rsid w:val="00BF6551"/>
    <w:rsid w:val="00BF6F7D"/>
    <w:rsid w:val="00BF7967"/>
    <w:rsid w:val="00C00724"/>
    <w:rsid w:val="00C018E0"/>
    <w:rsid w:val="00C023A5"/>
    <w:rsid w:val="00C034FA"/>
    <w:rsid w:val="00C04469"/>
    <w:rsid w:val="00C059E6"/>
    <w:rsid w:val="00C0759B"/>
    <w:rsid w:val="00C079AB"/>
    <w:rsid w:val="00C07D90"/>
    <w:rsid w:val="00C07EB5"/>
    <w:rsid w:val="00C100F5"/>
    <w:rsid w:val="00C10347"/>
    <w:rsid w:val="00C10A61"/>
    <w:rsid w:val="00C10E15"/>
    <w:rsid w:val="00C1113B"/>
    <w:rsid w:val="00C12091"/>
    <w:rsid w:val="00C1224B"/>
    <w:rsid w:val="00C12348"/>
    <w:rsid w:val="00C1280F"/>
    <w:rsid w:val="00C12CB4"/>
    <w:rsid w:val="00C142C5"/>
    <w:rsid w:val="00C1593D"/>
    <w:rsid w:val="00C16F4E"/>
    <w:rsid w:val="00C20717"/>
    <w:rsid w:val="00C211D1"/>
    <w:rsid w:val="00C21533"/>
    <w:rsid w:val="00C21ACF"/>
    <w:rsid w:val="00C23424"/>
    <w:rsid w:val="00C2378C"/>
    <w:rsid w:val="00C244DB"/>
    <w:rsid w:val="00C2566B"/>
    <w:rsid w:val="00C267B9"/>
    <w:rsid w:val="00C267DC"/>
    <w:rsid w:val="00C267F9"/>
    <w:rsid w:val="00C26AA4"/>
    <w:rsid w:val="00C26C6D"/>
    <w:rsid w:val="00C2731E"/>
    <w:rsid w:val="00C3172C"/>
    <w:rsid w:val="00C33E82"/>
    <w:rsid w:val="00C345A2"/>
    <w:rsid w:val="00C35960"/>
    <w:rsid w:val="00C37C5F"/>
    <w:rsid w:val="00C42A76"/>
    <w:rsid w:val="00C432F7"/>
    <w:rsid w:val="00C449E3"/>
    <w:rsid w:val="00C44A50"/>
    <w:rsid w:val="00C45212"/>
    <w:rsid w:val="00C4645B"/>
    <w:rsid w:val="00C5086C"/>
    <w:rsid w:val="00C51A30"/>
    <w:rsid w:val="00C525DA"/>
    <w:rsid w:val="00C550FF"/>
    <w:rsid w:val="00C555F7"/>
    <w:rsid w:val="00C56632"/>
    <w:rsid w:val="00C56822"/>
    <w:rsid w:val="00C56BCD"/>
    <w:rsid w:val="00C56E65"/>
    <w:rsid w:val="00C577B0"/>
    <w:rsid w:val="00C6076B"/>
    <w:rsid w:val="00C60A85"/>
    <w:rsid w:val="00C615B3"/>
    <w:rsid w:val="00C629B5"/>
    <w:rsid w:val="00C62A35"/>
    <w:rsid w:val="00C633EA"/>
    <w:rsid w:val="00C63DCC"/>
    <w:rsid w:val="00C70332"/>
    <w:rsid w:val="00C74EA2"/>
    <w:rsid w:val="00C75354"/>
    <w:rsid w:val="00C76050"/>
    <w:rsid w:val="00C76DFA"/>
    <w:rsid w:val="00C83111"/>
    <w:rsid w:val="00C836DB"/>
    <w:rsid w:val="00C839E3"/>
    <w:rsid w:val="00C84484"/>
    <w:rsid w:val="00C844C2"/>
    <w:rsid w:val="00C84662"/>
    <w:rsid w:val="00C85FE7"/>
    <w:rsid w:val="00C86920"/>
    <w:rsid w:val="00C90290"/>
    <w:rsid w:val="00C9191C"/>
    <w:rsid w:val="00C93D41"/>
    <w:rsid w:val="00C93E02"/>
    <w:rsid w:val="00C9584F"/>
    <w:rsid w:val="00C96763"/>
    <w:rsid w:val="00C96CC0"/>
    <w:rsid w:val="00C96F96"/>
    <w:rsid w:val="00CA0438"/>
    <w:rsid w:val="00CA1B89"/>
    <w:rsid w:val="00CA1F03"/>
    <w:rsid w:val="00CA2E2E"/>
    <w:rsid w:val="00CA32DC"/>
    <w:rsid w:val="00CA4CA4"/>
    <w:rsid w:val="00CA6779"/>
    <w:rsid w:val="00CB040E"/>
    <w:rsid w:val="00CB202C"/>
    <w:rsid w:val="00CB3A2B"/>
    <w:rsid w:val="00CB4148"/>
    <w:rsid w:val="00CB4790"/>
    <w:rsid w:val="00CB4CB0"/>
    <w:rsid w:val="00CB5285"/>
    <w:rsid w:val="00CB6C4F"/>
    <w:rsid w:val="00CB787C"/>
    <w:rsid w:val="00CB7F7F"/>
    <w:rsid w:val="00CC0778"/>
    <w:rsid w:val="00CC1057"/>
    <w:rsid w:val="00CC1686"/>
    <w:rsid w:val="00CC2CFC"/>
    <w:rsid w:val="00CC31F6"/>
    <w:rsid w:val="00CC341E"/>
    <w:rsid w:val="00CC593A"/>
    <w:rsid w:val="00CC7663"/>
    <w:rsid w:val="00CD0671"/>
    <w:rsid w:val="00CD19BE"/>
    <w:rsid w:val="00CD1D36"/>
    <w:rsid w:val="00CD4059"/>
    <w:rsid w:val="00CD45EA"/>
    <w:rsid w:val="00CD6E40"/>
    <w:rsid w:val="00CD75EF"/>
    <w:rsid w:val="00CE0A58"/>
    <w:rsid w:val="00CE0DF9"/>
    <w:rsid w:val="00CE21E6"/>
    <w:rsid w:val="00CE2861"/>
    <w:rsid w:val="00CE2A9D"/>
    <w:rsid w:val="00CE2F83"/>
    <w:rsid w:val="00CE3674"/>
    <w:rsid w:val="00CE5067"/>
    <w:rsid w:val="00CE5441"/>
    <w:rsid w:val="00CE6CFF"/>
    <w:rsid w:val="00CE7400"/>
    <w:rsid w:val="00CF1AEF"/>
    <w:rsid w:val="00CF313C"/>
    <w:rsid w:val="00CF3A11"/>
    <w:rsid w:val="00CF3DB5"/>
    <w:rsid w:val="00CF4C38"/>
    <w:rsid w:val="00CF5A55"/>
    <w:rsid w:val="00CF7971"/>
    <w:rsid w:val="00CF7D2D"/>
    <w:rsid w:val="00D0125E"/>
    <w:rsid w:val="00D0156B"/>
    <w:rsid w:val="00D01649"/>
    <w:rsid w:val="00D02118"/>
    <w:rsid w:val="00D02B1B"/>
    <w:rsid w:val="00D036D3"/>
    <w:rsid w:val="00D03E8B"/>
    <w:rsid w:val="00D0778B"/>
    <w:rsid w:val="00D104AA"/>
    <w:rsid w:val="00D11F6B"/>
    <w:rsid w:val="00D133D7"/>
    <w:rsid w:val="00D14FEB"/>
    <w:rsid w:val="00D15E2F"/>
    <w:rsid w:val="00D1790B"/>
    <w:rsid w:val="00D20328"/>
    <w:rsid w:val="00D21ABE"/>
    <w:rsid w:val="00D22EF8"/>
    <w:rsid w:val="00D22F65"/>
    <w:rsid w:val="00D25412"/>
    <w:rsid w:val="00D27672"/>
    <w:rsid w:val="00D27B9C"/>
    <w:rsid w:val="00D311FC"/>
    <w:rsid w:val="00D312A2"/>
    <w:rsid w:val="00D32307"/>
    <w:rsid w:val="00D32DEC"/>
    <w:rsid w:val="00D339CE"/>
    <w:rsid w:val="00D33C63"/>
    <w:rsid w:val="00D3597F"/>
    <w:rsid w:val="00D36552"/>
    <w:rsid w:val="00D37F06"/>
    <w:rsid w:val="00D41365"/>
    <w:rsid w:val="00D41564"/>
    <w:rsid w:val="00D428BE"/>
    <w:rsid w:val="00D4351A"/>
    <w:rsid w:val="00D455EA"/>
    <w:rsid w:val="00D458DD"/>
    <w:rsid w:val="00D50C6E"/>
    <w:rsid w:val="00D50CFB"/>
    <w:rsid w:val="00D5274A"/>
    <w:rsid w:val="00D5346B"/>
    <w:rsid w:val="00D53F36"/>
    <w:rsid w:val="00D54C8A"/>
    <w:rsid w:val="00D55041"/>
    <w:rsid w:val="00D55AB7"/>
    <w:rsid w:val="00D57105"/>
    <w:rsid w:val="00D627CD"/>
    <w:rsid w:val="00D62BDE"/>
    <w:rsid w:val="00D62FE0"/>
    <w:rsid w:val="00D638D4"/>
    <w:rsid w:val="00D65565"/>
    <w:rsid w:val="00D655A3"/>
    <w:rsid w:val="00D65F20"/>
    <w:rsid w:val="00D66218"/>
    <w:rsid w:val="00D67146"/>
    <w:rsid w:val="00D67534"/>
    <w:rsid w:val="00D6754A"/>
    <w:rsid w:val="00D70F2D"/>
    <w:rsid w:val="00D71CE2"/>
    <w:rsid w:val="00D71D16"/>
    <w:rsid w:val="00D722FB"/>
    <w:rsid w:val="00D74463"/>
    <w:rsid w:val="00D76775"/>
    <w:rsid w:val="00D76D4D"/>
    <w:rsid w:val="00D7745F"/>
    <w:rsid w:val="00D77FB3"/>
    <w:rsid w:val="00D829B5"/>
    <w:rsid w:val="00D8351A"/>
    <w:rsid w:val="00D83EF9"/>
    <w:rsid w:val="00D8426A"/>
    <w:rsid w:val="00D8454A"/>
    <w:rsid w:val="00D848B6"/>
    <w:rsid w:val="00D84E7A"/>
    <w:rsid w:val="00D866DD"/>
    <w:rsid w:val="00D87AFC"/>
    <w:rsid w:val="00D90345"/>
    <w:rsid w:val="00D93688"/>
    <w:rsid w:val="00D943DF"/>
    <w:rsid w:val="00D96C10"/>
    <w:rsid w:val="00DA007A"/>
    <w:rsid w:val="00DA102A"/>
    <w:rsid w:val="00DA1534"/>
    <w:rsid w:val="00DA2A7C"/>
    <w:rsid w:val="00DA4585"/>
    <w:rsid w:val="00DA5843"/>
    <w:rsid w:val="00DA660D"/>
    <w:rsid w:val="00DA7331"/>
    <w:rsid w:val="00DA796D"/>
    <w:rsid w:val="00DB008C"/>
    <w:rsid w:val="00DB12D5"/>
    <w:rsid w:val="00DB241F"/>
    <w:rsid w:val="00DB3B9C"/>
    <w:rsid w:val="00DB3EA3"/>
    <w:rsid w:val="00DB44E9"/>
    <w:rsid w:val="00DB5043"/>
    <w:rsid w:val="00DB54D4"/>
    <w:rsid w:val="00DB5C78"/>
    <w:rsid w:val="00DB6203"/>
    <w:rsid w:val="00DB6C0A"/>
    <w:rsid w:val="00DB6F1D"/>
    <w:rsid w:val="00DB7794"/>
    <w:rsid w:val="00DB7EC3"/>
    <w:rsid w:val="00DC062B"/>
    <w:rsid w:val="00DC496A"/>
    <w:rsid w:val="00DC4D8F"/>
    <w:rsid w:val="00DC5E5E"/>
    <w:rsid w:val="00DC71C6"/>
    <w:rsid w:val="00DC7D1C"/>
    <w:rsid w:val="00DC7FC5"/>
    <w:rsid w:val="00DD0D8E"/>
    <w:rsid w:val="00DD0F5F"/>
    <w:rsid w:val="00DD211E"/>
    <w:rsid w:val="00DD217B"/>
    <w:rsid w:val="00DD3B84"/>
    <w:rsid w:val="00DD4D09"/>
    <w:rsid w:val="00DD51F3"/>
    <w:rsid w:val="00DD5D13"/>
    <w:rsid w:val="00DD7C7F"/>
    <w:rsid w:val="00DE0DE4"/>
    <w:rsid w:val="00DE220A"/>
    <w:rsid w:val="00DE3504"/>
    <w:rsid w:val="00DE4160"/>
    <w:rsid w:val="00DE46F4"/>
    <w:rsid w:val="00DE4878"/>
    <w:rsid w:val="00DE4EE3"/>
    <w:rsid w:val="00DE6A8B"/>
    <w:rsid w:val="00DE6DA2"/>
    <w:rsid w:val="00DE7C4D"/>
    <w:rsid w:val="00DF03DB"/>
    <w:rsid w:val="00DF208F"/>
    <w:rsid w:val="00DF2395"/>
    <w:rsid w:val="00DF5A89"/>
    <w:rsid w:val="00DF74B9"/>
    <w:rsid w:val="00E00044"/>
    <w:rsid w:val="00E00C87"/>
    <w:rsid w:val="00E033A2"/>
    <w:rsid w:val="00E03CB1"/>
    <w:rsid w:val="00E04C59"/>
    <w:rsid w:val="00E05BA8"/>
    <w:rsid w:val="00E07124"/>
    <w:rsid w:val="00E07AC5"/>
    <w:rsid w:val="00E07BA2"/>
    <w:rsid w:val="00E112C7"/>
    <w:rsid w:val="00E119C5"/>
    <w:rsid w:val="00E12009"/>
    <w:rsid w:val="00E13D85"/>
    <w:rsid w:val="00E14008"/>
    <w:rsid w:val="00E1407C"/>
    <w:rsid w:val="00E14478"/>
    <w:rsid w:val="00E14BBD"/>
    <w:rsid w:val="00E1686E"/>
    <w:rsid w:val="00E2001B"/>
    <w:rsid w:val="00E20040"/>
    <w:rsid w:val="00E205F1"/>
    <w:rsid w:val="00E216D3"/>
    <w:rsid w:val="00E21A48"/>
    <w:rsid w:val="00E22A15"/>
    <w:rsid w:val="00E23775"/>
    <w:rsid w:val="00E24AA4"/>
    <w:rsid w:val="00E24C89"/>
    <w:rsid w:val="00E25089"/>
    <w:rsid w:val="00E25C0B"/>
    <w:rsid w:val="00E26023"/>
    <w:rsid w:val="00E26A97"/>
    <w:rsid w:val="00E30084"/>
    <w:rsid w:val="00E31622"/>
    <w:rsid w:val="00E324EB"/>
    <w:rsid w:val="00E32A45"/>
    <w:rsid w:val="00E337AE"/>
    <w:rsid w:val="00E3422D"/>
    <w:rsid w:val="00E35453"/>
    <w:rsid w:val="00E35651"/>
    <w:rsid w:val="00E37C22"/>
    <w:rsid w:val="00E4046C"/>
    <w:rsid w:val="00E44534"/>
    <w:rsid w:val="00E4563F"/>
    <w:rsid w:val="00E45DA0"/>
    <w:rsid w:val="00E46E26"/>
    <w:rsid w:val="00E4745A"/>
    <w:rsid w:val="00E503ED"/>
    <w:rsid w:val="00E5050C"/>
    <w:rsid w:val="00E52D40"/>
    <w:rsid w:val="00E536A1"/>
    <w:rsid w:val="00E568E2"/>
    <w:rsid w:val="00E60ACB"/>
    <w:rsid w:val="00E60AFD"/>
    <w:rsid w:val="00E62095"/>
    <w:rsid w:val="00E63517"/>
    <w:rsid w:val="00E6412B"/>
    <w:rsid w:val="00E64981"/>
    <w:rsid w:val="00E65C88"/>
    <w:rsid w:val="00E663D8"/>
    <w:rsid w:val="00E66528"/>
    <w:rsid w:val="00E67627"/>
    <w:rsid w:val="00E70213"/>
    <w:rsid w:val="00E72333"/>
    <w:rsid w:val="00E73053"/>
    <w:rsid w:val="00E7313E"/>
    <w:rsid w:val="00E731B4"/>
    <w:rsid w:val="00E74363"/>
    <w:rsid w:val="00E749BA"/>
    <w:rsid w:val="00E763EB"/>
    <w:rsid w:val="00E77C38"/>
    <w:rsid w:val="00E805DB"/>
    <w:rsid w:val="00E80CF1"/>
    <w:rsid w:val="00E80CF4"/>
    <w:rsid w:val="00E81608"/>
    <w:rsid w:val="00E81C10"/>
    <w:rsid w:val="00E81D2D"/>
    <w:rsid w:val="00E82447"/>
    <w:rsid w:val="00E8291B"/>
    <w:rsid w:val="00E8551C"/>
    <w:rsid w:val="00E85E9A"/>
    <w:rsid w:val="00E87A87"/>
    <w:rsid w:val="00E92E1C"/>
    <w:rsid w:val="00E932B3"/>
    <w:rsid w:val="00E93F78"/>
    <w:rsid w:val="00E96746"/>
    <w:rsid w:val="00E96D16"/>
    <w:rsid w:val="00E96E6F"/>
    <w:rsid w:val="00EA1053"/>
    <w:rsid w:val="00EA160E"/>
    <w:rsid w:val="00EA1ECE"/>
    <w:rsid w:val="00EA35C4"/>
    <w:rsid w:val="00EA7F6D"/>
    <w:rsid w:val="00EB212D"/>
    <w:rsid w:val="00EB29C0"/>
    <w:rsid w:val="00EB3427"/>
    <w:rsid w:val="00EB40E1"/>
    <w:rsid w:val="00EB5AF6"/>
    <w:rsid w:val="00EB5DBC"/>
    <w:rsid w:val="00EB5E01"/>
    <w:rsid w:val="00EB7738"/>
    <w:rsid w:val="00EC1FBF"/>
    <w:rsid w:val="00EC291F"/>
    <w:rsid w:val="00EC2DF0"/>
    <w:rsid w:val="00EC2F9F"/>
    <w:rsid w:val="00EC37D6"/>
    <w:rsid w:val="00EC515A"/>
    <w:rsid w:val="00EC63C3"/>
    <w:rsid w:val="00EC6692"/>
    <w:rsid w:val="00EC72E7"/>
    <w:rsid w:val="00EC7B7F"/>
    <w:rsid w:val="00ED00CA"/>
    <w:rsid w:val="00ED0476"/>
    <w:rsid w:val="00ED0D13"/>
    <w:rsid w:val="00ED165F"/>
    <w:rsid w:val="00ED201C"/>
    <w:rsid w:val="00ED2D95"/>
    <w:rsid w:val="00ED36A7"/>
    <w:rsid w:val="00ED529E"/>
    <w:rsid w:val="00ED5517"/>
    <w:rsid w:val="00ED5CCE"/>
    <w:rsid w:val="00ED6D48"/>
    <w:rsid w:val="00ED6E4D"/>
    <w:rsid w:val="00EE0895"/>
    <w:rsid w:val="00EE0A7B"/>
    <w:rsid w:val="00EE1210"/>
    <w:rsid w:val="00EE1EFD"/>
    <w:rsid w:val="00EE27E1"/>
    <w:rsid w:val="00EE2AFD"/>
    <w:rsid w:val="00EE363A"/>
    <w:rsid w:val="00EE373C"/>
    <w:rsid w:val="00EE3F81"/>
    <w:rsid w:val="00EE4041"/>
    <w:rsid w:val="00EE4D4B"/>
    <w:rsid w:val="00EE543E"/>
    <w:rsid w:val="00EF04B1"/>
    <w:rsid w:val="00EF0B00"/>
    <w:rsid w:val="00EF144F"/>
    <w:rsid w:val="00EF1D06"/>
    <w:rsid w:val="00EF3569"/>
    <w:rsid w:val="00EF5F35"/>
    <w:rsid w:val="00EF6C45"/>
    <w:rsid w:val="00EF7B66"/>
    <w:rsid w:val="00F0150B"/>
    <w:rsid w:val="00F01CF9"/>
    <w:rsid w:val="00F023C6"/>
    <w:rsid w:val="00F02A67"/>
    <w:rsid w:val="00F03A0D"/>
    <w:rsid w:val="00F03F8A"/>
    <w:rsid w:val="00F04EE9"/>
    <w:rsid w:val="00F051F5"/>
    <w:rsid w:val="00F12CDD"/>
    <w:rsid w:val="00F14218"/>
    <w:rsid w:val="00F15FDB"/>
    <w:rsid w:val="00F16B4A"/>
    <w:rsid w:val="00F16ED7"/>
    <w:rsid w:val="00F17ECF"/>
    <w:rsid w:val="00F20180"/>
    <w:rsid w:val="00F20C6D"/>
    <w:rsid w:val="00F21DF4"/>
    <w:rsid w:val="00F232A8"/>
    <w:rsid w:val="00F23F48"/>
    <w:rsid w:val="00F26F88"/>
    <w:rsid w:val="00F3013C"/>
    <w:rsid w:val="00F31661"/>
    <w:rsid w:val="00F32976"/>
    <w:rsid w:val="00F332D8"/>
    <w:rsid w:val="00F336EE"/>
    <w:rsid w:val="00F33D9A"/>
    <w:rsid w:val="00F35813"/>
    <w:rsid w:val="00F35AF1"/>
    <w:rsid w:val="00F35F78"/>
    <w:rsid w:val="00F35FF8"/>
    <w:rsid w:val="00F367E0"/>
    <w:rsid w:val="00F36C4B"/>
    <w:rsid w:val="00F37D91"/>
    <w:rsid w:val="00F4067F"/>
    <w:rsid w:val="00F414E4"/>
    <w:rsid w:val="00F41F52"/>
    <w:rsid w:val="00F42DD8"/>
    <w:rsid w:val="00F43526"/>
    <w:rsid w:val="00F446BC"/>
    <w:rsid w:val="00F44888"/>
    <w:rsid w:val="00F44B9F"/>
    <w:rsid w:val="00F44F6F"/>
    <w:rsid w:val="00F451BA"/>
    <w:rsid w:val="00F47F84"/>
    <w:rsid w:val="00F5041F"/>
    <w:rsid w:val="00F50BA1"/>
    <w:rsid w:val="00F50E61"/>
    <w:rsid w:val="00F515A4"/>
    <w:rsid w:val="00F51715"/>
    <w:rsid w:val="00F51941"/>
    <w:rsid w:val="00F51C10"/>
    <w:rsid w:val="00F53D9E"/>
    <w:rsid w:val="00F54D5A"/>
    <w:rsid w:val="00F55B22"/>
    <w:rsid w:val="00F5723E"/>
    <w:rsid w:val="00F602E7"/>
    <w:rsid w:val="00F6219A"/>
    <w:rsid w:val="00F63699"/>
    <w:rsid w:val="00F673A9"/>
    <w:rsid w:val="00F675FB"/>
    <w:rsid w:val="00F67CF9"/>
    <w:rsid w:val="00F703AC"/>
    <w:rsid w:val="00F71041"/>
    <w:rsid w:val="00F71BC4"/>
    <w:rsid w:val="00F72590"/>
    <w:rsid w:val="00F7322C"/>
    <w:rsid w:val="00F7467F"/>
    <w:rsid w:val="00F7627C"/>
    <w:rsid w:val="00F76559"/>
    <w:rsid w:val="00F77392"/>
    <w:rsid w:val="00F774A0"/>
    <w:rsid w:val="00F77F7D"/>
    <w:rsid w:val="00F8353E"/>
    <w:rsid w:val="00F845A2"/>
    <w:rsid w:val="00F845EE"/>
    <w:rsid w:val="00F86E69"/>
    <w:rsid w:val="00F87895"/>
    <w:rsid w:val="00F87C28"/>
    <w:rsid w:val="00F90147"/>
    <w:rsid w:val="00F90289"/>
    <w:rsid w:val="00F90665"/>
    <w:rsid w:val="00F91089"/>
    <w:rsid w:val="00F91833"/>
    <w:rsid w:val="00F92C4F"/>
    <w:rsid w:val="00F92F2E"/>
    <w:rsid w:val="00F94BDE"/>
    <w:rsid w:val="00F94C21"/>
    <w:rsid w:val="00F94ECD"/>
    <w:rsid w:val="00F96E40"/>
    <w:rsid w:val="00FA035A"/>
    <w:rsid w:val="00FA0A8E"/>
    <w:rsid w:val="00FA1B62"/>
    <w:rsid w:val="00FA2D91"/>
    <w:rsid w:val="00FA471E"/>
    <w:rsid w:val="00FA5078"/>
    <w:rsid w:val="00FA5E39"/>
    <w:rsid w:val="00FA60E7"/>
    <w:rsid w:val="00FA77CD"/>
    <w:rsid w:val="00FA7E00"/>
    <w:rsid w:val="00FB27E6"/>
    <w:rsid w:val="00FB3F54"/>
    <w:rsid w:val="00FB5565"/>
    <w:rsid w:val="00FB56B3"/>
    <w:rsid w:val="00FB6661"/>
    <w:rsid w:val="00FB6747"/>
    <w:rsid w:val="00FB6987"/>
    <w:rsid w:val="00FC0A0A"/>
    <w:rsid w:val="00FC1F23"/>
    <w:rsid w:val="00FC214F"/>
    <w:rsid w:val="00FC255A"/>
    <w:rsid w:val="00FC2A09"/>
    <w:rsid w:val="00FC2D67"/>
    <w:rsid w:val="00FC45B2"/>
    <w:rsid w:val="00FC55E0"/>
    <w:rsid w:val="00FC5C34"/>
    <w:rsid w:val="00FC5CF3"/>
    <w:rsid w:val="00FC7284"/>
    <w:rsid w:val="00FD07DE"/>
    <w:rsid w:val="00FD1DAF"/>
    <w:rsid w:val="00FD3095"/>
    <w:rsid w:val="00FD354D"/>
    <w:rsid w:val="00FD4D20"/>
    <w:rsid w:val="00FD5EC5"/>
    <w:rsid w:val="00FD68FE"/>
    <w:rsid w:val="00FE0B9F"/>
    <w:rsid w:val="00FE0E47"/>
    <w:rsid w:val="00FE1A91"/>
    <w:rsid w:val="00FE1C5D"/>
    <w:rsid w:val="00FE2EB2"/>
    <w:rsid w:val="00FE30DC"/>
    <w:rsid w:val="00FE3410"/>
    <w:rsid w:val="00FE3AD4"/>
    <w:rsid w:val="00FE456A"/>
    <w:rsid w:val="00FE4F31"/>
    <w:rsid w:val="00FE72D0"/>
    <w:rsid w:val="00FF143A"/>
    <w:rsid w:val="00FF22C6"/>
    <w:rsid w:val="00FF22F1"/>
    <w:rsid w:val="00FF39A3"/>
    <w:rsid w:val="00FF47B1"/>
    <w:rsid w:val="00FF49DD"/>
    <w:rsid w:val="00FF7C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5:docId w15:val="{6FC50DE0-59F0-4F40-B737-87929B186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054C"/>
    <w:rPr>
      <w:rFonts w:ascii="Arial" w:hAnsi="Arial" w:cs="Arial"/>
      <w:sz w:val="24"/>
      <w:szCs w:val="24"/>
      <w:lang w:eastAsia="en-US"/>
    </w:rPr>
  </w:style>
  <w:style w:type="paragraph" w:styleId="Heading1">
    <w:name w:val="heading 1"/>
    <w:basedOn w:val="Normal"/>
    <w:next w:val="Normal"/>
    <w:link w:val="Heading1Char"/>
    <w:qFormat/>
    <w:rsid w:val="00E21A4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C23424"/>
    <w:pPr>
      <w:keepNext/>
      <w:keepLines/>
      <w:spacing w:before="40"/>
      <w:outlineLvl w:val="1"/>
    </w:pPr>
    <w:rPr>
      <w:rFonts w:eastAsiaTheme="majorEastAsia" w:cstheme="majorBidi"/>
      <w:b/>
      <w:color w:val="F79646" w:themeColor="accent6"/>
      <w:sz w:val="32"/>
      <w:szCs w:val="26"/>
    </w:rPr>
  </w:style>
  <w:style w:type="paragraph" w:styleId="Heading3">
    <w:name w:val="heading 3"/>
    <w:basedOn w:val="Normal"/>
    <w:next w:val="Normal"/>
    <w:link w:val="Heading3Char"/>
    <w:semiHidden/>
    <w:unhideWhenUsed/>
    <w:qFormat/>
    <w:rsid w:val="00E21A48"/>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11A0"/>
    <w:pPr>
      <w:ind w:left="720"/>
      <w:contextualSpacing/>
    </w:pPr>
  </w:style>
  <w:style w:type="paragraph" w:styleId="Header">
    <w:name w:val="header"/>
    <w:basedOn w:val="Normal"/>
    <w:link w:val="HeaderChar"/>
    <w:uiPriority w:val="99"/>
    <w:unhideWhenUsed/>
    <w:rsid w:val="008C0A40"/>
    <w:pPr>
      <w:tabs>
        <w:tab w:val="center" w:pos="4513"/>
        <w:tab w:val="right" w:pos="9026"/>
      </w:tabs>
    </w:pPr>
  </w:style>
  <w:style w:type="character" w:customStyle="1" w:styleId="HeaderChar">
    <w:name w:val="Header Char"/>
    <w:basedOn w:val="DefaultParagraphFont"/>
    <w:link w:val="Header"/>
    <w:uiPriority w:val="99"/>
    <w:rsid w:val="008C0A40"/>
    <w:rPr>
      <w:rFonts w:ascii="Arial" w:hAnsi="Arial" w:cs="Arial"/>
      <w:sz w:val="24"/>
      <w:szCs w:val="24"/>
      <w:lang w:eastAsia="en-US"/>
    </w:rPr>
  </w:style>
  <w:style w:type="paragraph" w:styleId="Footer">
    <w:name w:val="footer"/>
    <w:basedOn w:val="Normal"/>
    <w:link w:val="FooterChar"/>
    <w:uiPriority w:val="99"/>
    <w:unhideWhenUsed/>
    <w:rsid w:val="008C0A40"/>
    <w:pPr>
      <w:tabs>
        <w:tab w:val="center" w:pos="4513"/>
        <w:tab w:val="right" w:pos="9026"/>
      </w:tabs>
    </w:pPr>
  </w:style>
  <w:style w:type="character" w:customStyle="1" w:styleId="FooterChar">
    <w:name w:val="Footer Char"/>
    <w:basedOn w:val="DefaultParagraphFont"/>
    <w:link w:val="Footer"/>
    <w:uiPriority w:val="99"/>
    <w:rsid w:val="008C0A40"/>
    <w:rPr>
      <w:rFonts w:ascii="Arial" w:hAnsi="Arial" w:cs="Arial"/>
      <w:sz w:val="24"/>
      <w:szCs w:val="24"/>
      <w:lang w:eastAsia="en-US"/>
    </w:rPr>
  </w:style>
  <w:style w:type="table" w:styleId="TableGrid">
    <w:name w:val="Table Grid"/>
    <w:basedOn w:val="TableNormal"/>
    <w:rsid w:val="005860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semiHidden/>
    <w:unhideWhenUsed/>
    <w:rsid w:val="00F71BC4"/>
    <w:pPr>
      <w:spacing w:before="120"/>
      <w:jc w:val="both"/>
    </w:pPr>
    <w:rPr>
      <w:bCs/>
      <w:iCs/>
      <w:color w:val="000000"/>
      <w:sz w:val="22"/>
      <w:lang w:val="en-CA"/>
    </w:rPr>
  </w:style>
  <w:style w:type="character" w:customStyle="1" w:styleId="BodyTextChar">
    <w:name w:val="Body Text Char"/>
    <w:basedOn w:val="DefaultParagraphFont"/>
    <w:semiHidden/>
    <w:rsid w:val="00F71BC4"/>
    <w:rPr>
      <w:rFonts w:ascii="Arial" w:hAnsi="Arial" w:cs="Arial"/>
      <w:sz w:val="24"/>
      <w:szCs w:val="24"/>
      <w:lang w:eastAsia="en-US"/>
    </w:rPr>
  </w:style>
  <w:style w:type="character" w:customStyle="1" w:styleId="BodyTextChar1">
    <w:name w:val="Body Text Char1"/>
    <w:basedOn w:val="DefaultParagraphFont"/>
    <w:link w:val="BodyText"/>
    <w:semiHidden/>
    <w:locked/>
    <w:rsid w:val="00F71BC4"/>
    <w:rPr>
      <w:rFonts w:ascii="Arial" w:hAnsi="Arial" w:cs="Arial"/>
      <w:bCs/>
      <w:iCs/>
      <w:color w:val="000000"/>
      <w:sz w:val="22"/>
      <w:szCs w:val="24"/>
      <w:lang w:val="en-CA" w:eastAsia="en-US"/>
    </w:rPr>
  </w:style>
  <w:style w:type="paragraph" w:customStyle="1" w:styleId="Default">
    <w:name w:val="Default"/>
    <w:rsid w:val="00F71BC4"/>
    <w:pPr>
      <w:autoSpaceDE w:val="0"/>
      <w:autoSpaceDN w:val="0"/>
      <w:adjustRightInd w:val="0"/>
    </w:pPr>
    <w:rPr>
      <w:color w:val="000000"/>
      <w:sz w:val="24"/>
      <w:szCs w:val="24"/>
    </w:rPr>
  </w:style>
  <w:style w:type="paragraph" w:customStyle="1" w:styleId="whs1">
    <w:name w:val="whs1"/>
    <w:basedOn w:val="Normal"/>
    <w:rsid w:val="00F71BC4"/>
    <w:pPr>
      <w:spacing w:before="100" w:beforeAutospacing="1" w:after="100" w:afterAutospacing="1"/>
    </w:pPr>
    <w:rPr>
      <w:rFonts w:ascii="Times New Roman" w:hAnsi="Times New Roman" w:cs="Times New Roman"/>
      <w:lang w:eastAsia="en-GB"/>
    </w:rPr>
  </w:style>
  <w:style w:type="paragraph" w:styleId="CommentText">
    <w:name w:val="annotation text"/>
    <w:basedOn w:val="Normal"/>
    <w:link w:val="CommentTextChar"/>
    <w:semiHidden/>
    <w:unhideWhenUsed/>
    <w:rsid w:val="003C1EE3"/>
    <w:rPr>
      <w:sz w:val="20"/>
      <w:szCs w:val="20"/>
    </w:rPr>
  </w:style>
  <w:style w:type="character" w:customStyle="1" w:styleId="CommentTextChar">
    <w:name w:val="Comment Text Char"/>
    <w:basedOn w:val="DefaultParagraphFont"/>
    <w:link w:val="CommentText"/>
    <w:semiHidden/>
    <w:rsid w:val="003C1EE3"/>
    <w:rPr>
      <w:rFonts w:ascii="Arial" w:hAnsi="Arial" w:cs="Arial"/>
      <w:lang w:eastAsia="en-US"/>
    </w:rPr>
  </w:style>
  <w:style w:type="paragraph" w:styleId="CommentSubject">
    <w:name w:val="annotation subject"/>
    <w:basedOn w:val="CommentText"/>
    <w:next w:val="CommentText"/>
    <w:link w:val="CommentSubjectChar"/>
    <w:semiHidden/>
    <w:unhideWhenUsed/>
    <w:rsid w:val="003C1EE3"/>
    <w:rPr>
      <w:b/>
      <w:bCs/>
    </w:rPr>
  </w:style>
  <w:style w:type="character" w:customStyle="1" w:styleId="CommentSubjectChar">
    <w:name w:val="Comment Subject Char"/>
    <w:basedOn w:val="CommentTextChar"/>
    <w:link w:val="CommentSubject"/>
    <w:semiHidden/>
    <w:rsid w:val="003C1EE3"/>
    <w:rPr>
      <w:rFonts w:ascii="Arial" w:hAnsi="Arial" w:cs="Arial"/>
      <w:b/>
      <w:bCs/>
      <w:lang w:eastAsia="en-US"/>
    </w:rPr>
  </w:style>
  <w:style w:type="paragraph" w:styleId="NoSpacing">
    <w:name w:val="No Spacing"/>
    <w:uiPriority w:val="1"/>
    <w:qFormat/>
    <w:rsid w:val="00E21A48"/>
    <w:rPr>
      <w:rFonts w:asciiTheme="minorHAnsi" w:eastAsiaTheme="minorHAnsi" w:hAnsiTheme="minorHAnsi" w:cstheme="minorBidi"/>
      <w:sz w:val="22"/>
      <w:szCs w:val="22"/>
      <w:lang w:eastAsia="en-US"/>
    </w:rPr>
  </w:style>
  <w:style w:type="character" w:customStyle="1" w:styleId="Heading2Char">
    <w:name w:val="Heading 2 Char"/>
    <w:basedOn w:val="DefaultParagraphFont"/>
    <w:link w:val="Heading2"/>
    <w:uiPriority w:val="9"/>
    <w:rsid w:val="00C23424"/>
    <w:rPr>
      <w:rFonts w:ascii="Arial" w:eastAsiaTheme="majorEastAsia" w:hAnsi="Arial" w:cstheme="majorBidi"/>
      <w:b/>
      <w:color w:val="F79646" w:themeColor="accent6"/>
      <w:sz w:val="32"/>
      <w:szCs w:val="26"/>
      <w:lang w:eastAsia="en-US"/>
    </w:rPr>
  </w:style>
  <w:style w:type="character" w:customStyle="1" w:styleId="Heading1Char">
    <w:name w:val="Heading 1 Char"/>
    <w:basedOn w:val="DefaultParagraphFont"/>
    <w:link w:val="Heading1"/>
    <w:rsid w:val="00E21A48"/>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basedOn w:val="DefaultParagraphFont"/>
    <w:link w:val="Heading3"/>
    <w:semiHidden/>
    <w:rsid w:val="00E21A48"/>
    <w:rPr>
      <w:rFonts w:asciiTheme="majorHAnsi" w:eastAsiaTheme="majorEastAsia" w:hAnsiTheme="majorHAnsi" w:cstheme="majorBidi"/>
      <w:color w:val="243F60" w:themeColor="accent1" w:themeShade="7F"/>
      <w:sz w:val="24"/>
      <w:szCs w:val="24"/>
      <w:lang w:eastAsia="en-US"/>
    </w:rPr>
  </w:style>
  <w:style w:type="character" w:styleId="Hyperlink">
    <w:name w:val="Hyperlink"/>
    <w:basedOn w:val="DefaultParagraphFont"/>
    <w:uiPriority w:val="99"/>
    <w:unhideWhenUsed/>
    <w:rsid w:val="00E21A48"/>
    <w:rPr>
      <w:color w:val="0000FF" w:themeColor="hyperlink"/>
      <w:u w:val="single"/>
    </w:rPr>
  </w:style>
  <w:style w:type="paragraph" w:styleId="BalloonText">
    <w:name w:val="Balloon Text"/>
    <w:basedOn w:val="Normal"/>
    <w:link w:val="BalloonTextChar"/>
    <w:semiHidden/>
    <w:unhideWhenUsed/>
    <w:rsid w:val="00266BFA"/>
    <w:rPr>
      <w:rFonts w:ascii="Segoe UI" w:hAnsi="Segoe UI" w:cs="Segoe UI"/>
      <w:sz w:val="18"/>
      <w:szCs w:val="18"/>
    </w:rPr>
  </w:style>
  <w:style w:type="character" w:customStyle="1" w:styleId="BalloonTextChar">
    <w:name w:val="Balloon Text Char"/>
    <w:basedOn w:val="DefaultParagraphFont"/>
    <w:link w:val="BalloonText"/>
    <w:semiHidden/>
    <w:rsid w:val="00266BFA"/>
    <w:rPr>
      <w:rFonts w:ascii="Segoe UI" w:hAnsi="Segoe UI" w:cs="Segoe UI"/>
      <w:sz w:val="18"/>
      <w:szCs w:val="18"/>
      <w:lang w:eastAsia="en-US"/>
    </w:rPr>
  </w:style>
  <w:style w:type="character" w:styleId="CommentReference">
    <w:name w:val="annotation reference"/>
    <w:basedOn w:val="DefaultParagraphFont"/>
    <w:semiHidden/>
    <w:unhideWhenUsed/>
    <w:rsid w:val="00A7255E"/>
    <w:rPr>
      <w:sz w:val="16"/>
      <w:szCs w:val="16"/>
    </w:rPr>
  </w:style>
  <w:style w:type="character" w:styleId="FollowedHyperlink">
    <w:name w:val="FollowedHyperlink"/>
    <w:basedOn w:val="DefaultParagraphFont"/>
    <w:semiHidden/>
    <w:unhideWhenUsed/>
    <w:rsid w:val="00222BD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financial-ombudsman.org.uk/"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gentoogroup.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communityteam@gentoogroup.com"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94FE0-73A2-46F4-ADA9-0FFE73FA7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4446468F</Template>
  <TotalTime>4</TotalTime>
  <Pages>18</Pages>
  <Words>3396</Words>
  <Characters>19361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Gentoo Group</Company>
  <LinksUpToDate>false</LinksUpToDate>
  <CharactersWithSpaces>22712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Kirsty Collins</dc:creator>
  <cp:lastModifiedBy>David Major</cp:lastModifiedBy>
  <cp:revision>6</cp:revision>
  <cp:lastPrinted>2016-10-06T15:03:00Z</cp:lastPrinted>
  <dcterms:created xsi:type="dcterms:W3CDTF">2017-11-02T13:17:00Z</dcterms:created>
  <dcterms:modified xsi:type="dcterms:W3CDTF">2018-02-12T15:45:00Z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e1e1a581-7dd2-4acf-862d-b41ebee5457a</vt:lpwstr>
  </property>
  <property fmtid="{D5CDD505-2E9C-101B-9397-08002B2CF9AE}" pid="3" name="GENTOO\CLASSIFICATION">
    <vt:lpwstr>UNRESTRICTED</vt:lpwstr>
  </property>
</Properties>
</file>